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2020年信阳师范学院文明班级、文明宿舍、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文明教师、文明学生名单</w:t>
      </w:r>
    </w:p>
    <w:p>
      <w:pPr>
        <w:jc w:val="center"/>
        <w:rPr>
          <w:rFonts w:ascii="楷体_GB2312" w:eastAsia="楷体_GB2312" w:cs="Times New Roman"/>
        </w:rPr>
      </w:pPr>
      <w:r>
        <w:rPr>
          <w:rFonts w:hint="eastAsia" w:ascii="楷体_GB2312" w:eastAsia="楷体_GB2312" w:cs="楷体_GB2312"/>
        </w:rPr>
        <w:t>（</w:t>
      </w:r>
      <w:r>
        <w:rPr>
          <w:rFonts w:ascii="楷体_GB2312" w:eastAsia="楷体_GB2312" w:cs="楷体_GB2312"/>
        </w:rPr>
        <w:t>20</w:t>
      </w:r>
      <w:r>
        <w:rPr>
          <w:rFonts w:hint="eastAsia" w:ascii="楷体_GB2312" w:eastAsia="楷体_GB2312" w:cs="楷体_GB2312"/>
        </w:rPr>
        <w:t>20年度）</w:t>
      </w:r>
    </w:p>
    <w:p>
      <w:pPr>
        <w:widowControl/>
        <w:spacing w:line="360" w:lineRule="atLeast"/>
        <w:rPr>
          <w:rFonts w:ascii="黑体" w:hAnsi="黑体" w:eastAsia="黑体"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 xml:space="preserve">一、信阳师范学院文明班级  </w:t>
      </w:r>
    </w:p>
    <w:p>
      <w:pPr>
        <w:widowControl/>
        <w:spacing w:line="360" w:lineRule="atLeast"/>
        <w:ind w:firstLine="480" w:firstLineChars="200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tbl>
      <w:tblPr>
        <w:tblStyle w:val="5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6095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计算机与信息技术学院2016级信息管理与信息系统班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陈星雨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化学化工学院2017级材料化学本科班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吴志伟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教师教育学院小学教育2018级专科1班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徐亚南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旅游学院2018级旅游管理1班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旅游学院2018级旅游管理3班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郑  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历史文化学院2017级历史学1班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吴慧娟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历史文化学院2017级历史学3班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吴慧娟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商学院2017级经济学班</w:t>
            </w:r>
          </w:p>
        </w:tc>
        <w:tc>
          <w:tcPr>
            <w:tcW w:w="1549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韩月华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商学院2017级投资学班</w:t>
            </w:r>
          </w:p>
        </w:tc>
        <w:tc>
          <w:tcPr>
            <w:tcW w:w="1549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黄亚俊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地理科学学院2017级人文地理与城乡规划班</w:t>
            </w:r>
          </w:p>
        </w:tc>
        <w:tc>
          <w:tcPr>
            <w:tcW w:w="1549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姚玉坤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地理科学学院2018级地理科学一班</w:t>
            </w:r>
          </w:p>
        </w:tc>
        <w:tc>
          <w:tcPr>
            <w:tcW w:w="1549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颜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教师教育学院2017级小学教育本科3班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法学与社会学学院2017级社会工作班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袁艳红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法学与社会学学院2018级社会工作班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物理电子工程学院2018级电子信息工程班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赵  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物理电子工程学院2019级物理学2班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杨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文学院2018级汉语言文学2班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文学院2019级汉语言文学创意写作班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朱国伟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计算机与信息技术学院2018级数据科学与大数据技术班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王亚坤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计算机与信息技术学院2018物联网工程班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王亚坤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音乐与舞蹈学院2019级音乐表演班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音乐与舞蹈学院2019级音乐学2班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教育科学学院2017级学前教育本科1班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张纪娥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教育科学学院2018级心理学班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牛洁楠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马克思主义学院2017级2班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孙绪曙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马克思主义学院2018级2班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曹菁菁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国际教育学院电子信息工程专业2017级本科班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许孟杨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国际教育学院2017级土木工程二班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竹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传媒学院院2016级广播电视编导编导一班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尚  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传媒学院2018级戏剧与影视文学班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体育学院2018级社会体育指导与管理班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程俊辉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体育学院2019级体育教育一班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赖梦玥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化学化工学院2018级应用化学本科班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邓耀辉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生命科学学院2018级生物科学1班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熊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生命科学学院2018级生物制药班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熊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数学与统计学院2018级数学与应用数学实验班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郭淑利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数学与统计学院2019级数学与应用数学2班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美术与设计学院2018级美术学1班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明  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美术与设计学院2018级视觉传达设计班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胡霁芳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建筑与土木工程学院2018级土木工程本科1班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秦丹丹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建筑与土木工程学院2018级土木工程本科2班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秦丹丹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2018级英语1班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孔宪巍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0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外国语学院2017级翻译1班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孙桢桢</w:t>
            </w:r>
          </w:p>
        </w:tc>
      </w:tr>
    </w:tbl>
    <w:p>
      <w:pPr>
        <w:widowControl/>
        <w:spacing w:line="360" w:lineRule="atLeast"/>
        <w:ind w:firstLine="480" w:firstLineChars="200"/>
        <w:rPr>
          <w:rFonts w:ascii="黑体" w:hAnsi="黑体" w:eastAsia="黑体" w:cs="黑体"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rPr>
          <w:rFonts w:ascii="黑体" w:hAnsi="黑体" w:eastAsia="黑体" w:cs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二、信阳师范学院文明宿舍</w:t>
      </w: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</w:p>
    <w:tbl>
      <w:tblPr>
        <w:tblStyle w:val="5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4555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 w:val="24"/>
                <w:szCs w:val="24"/>
              </w:rPr>
              <w:t>所 在 单 位</w:t>
            </w:r>
          </w:p>
        </w:tc>
        <w:tc>
          <w:tcPr>
            <w:tcW w:w="2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color w:val="000000"/>
                <w:kern w:val="0"/>
                <w:sz w:val="24"/>
                <w:szCs w:val="24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27#525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10#519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13#215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26#211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10#231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21#108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23#522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12#620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10#516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10#628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21#303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27#609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21#324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26#625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13#414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13#513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27#234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13#512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10#539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10#609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12#608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22#308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7#228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26#222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10#224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3#304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9#114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9#612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7#529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20#713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12#514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15#125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21#518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12#301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12#319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12#427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9#509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15#137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18#214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25#304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25#313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16#111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26#604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25#405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9#615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9#517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7#404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9#416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26#617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27#619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12#627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26#506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26#517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3#307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16#436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5#116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7#123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16#220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24#308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26#216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9#521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研究生楼524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3#611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4#225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20#212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21#417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12#219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10#221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2#429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3#209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17#110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2#346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18#517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10#240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17#529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28#401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11#621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18#310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5#115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2#118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3#120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4#521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27#425（研究生）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27#317（研究生）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27#520（研究生）</w:t>
            </w:r>
          </w:p>
        </w:tc>
      </w:tr>
    </w:tbl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rPr>
          <w:rFonts w:ascii="黑体" w:hAnsi="黑体" w:eastAsia="黑体" w:cs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三、信阳师范学院文明教师</w:t>
      </w: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</w:p>
    <w:tbl>
      <w:tblPr>
        <w:tblStyle w:val="5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579"/>
        <w:gridCol w:w="5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所 在 单 位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  明</w:t>
            </w:r>
          </w:p>
        </w:tc>
        <w:tc>
          <w:tcPr>
            <w:tcW w:w="5801" w:type="dxa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学生工作部（处）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  超</w:t>
            </w:r>
          </w:p>
        </w:tc>
        <w:tc>
          <w:tcPr>
            <w:tcW w:w="5801" w:type="dxa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唐国战</w:t>
            </w:r>
          </w:p>
        </w:tc>
        <w:tc>
          <w:tcPr>
            <w:tcW w:w="5801" w:type="dxa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古瑞华</w:t>
            </w:r>
          </w:p>
        </w:tc>
        <w:tc>
          <w:tcPr>
            <w:tcW w:w="5801" w:type="dxa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范少华</w:t>
            </w:r>
          </w:p>
        </w:tc>
        <w:tc>
          <w:tcPr>
            <w:tcW w:w="5801" w:type="dxa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洪  亮</w:t>
            </w:r>
          </w:p>
        </w:tc>
        <w:tc>
          <w:tcPr>
            <w:tcW w:w="5801" w:type="dxa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姚圣良</w:t>
            </w:r>
          </w:p>
        </w:tc>
        <w:tc>
          <w:tcPr>
            <w:tcW w:w="5801" w:type="dxa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仓玉萍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曹俊涛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张鸿鹏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韩艳婷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张兴国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肖琪聃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孙艳歌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路  璐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王永贵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王德华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李贵杰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邹青宸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张莹莹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叶宗宝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陈  璐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柳士军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大外部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张耀庭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陶君艳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余  欣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网络信息与计算中心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汪银霞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李世谨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后勤服务总公司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吴喜琼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离退处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李彦磊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协同创新中心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张景伟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曲  剧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大学生心理健康教育中心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雷  玲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谢  蕾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校长办公室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  勇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发展规划处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郭红涛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周明成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研究生工作部（处）</w:t>
            </w:r>
          </w:p>
        </w:tc>
      </w:tr>
    </w:tbl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rPr>
          <w:rFonts w:ascii="黑体" w:hAnsi="黑体" w:eastAsia="黑体"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四、信阳师范学院文明学生</w:t>
      </w: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tbl>
      <w:tblPr>
        <w:tblStyle w:val="5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米凌轩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历史文化学院2016级历史学1班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付  玉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美术与设计学院2018级艺术硕士班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李频捷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马克思主义2018级班（硕士）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张  楠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商学院2017级会计学班（注册会计师方向）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房旭琪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法学与社会学学院2018级法学班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祎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帆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教育科学学院2018级心理学班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叶宗鑫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数学与统计学院2017级统计学班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李新月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外国语学院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217级商务英语2班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黄佳蓉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旅游学院2017级酒店管理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乔晶晶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旅游学院2017级酒店管理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田  玮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旅游学院2018级旅游管理一班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王非凡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旅游学院2018级旅游管理三班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崔晟玮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历史文化学院2017级历史学2班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  丁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历史文化学院2017级历史学3班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白艺博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历史文化学院2017级人文教育1班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苏润鸿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商学院2017级经济学本科班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薛媛允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商学院2017级金融工程本科班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袁  晨</w:t>
            </w:r>
          </w:p>
        </w:tc>
        <w:tc>
          <w:tcPr>
            <w:tcW w:w="6075" w:type="dxa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商学院2017级会计学班（注册会计师方向）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司新峰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地理科学学院2018级人文地理与城乡规划班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郭  卓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地理科学学院2017级地理科学2班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康文锐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地理科学学院2017级自然地理与资源环境班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马金梦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地理科学学院2018级地理科学二班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傅智灿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教师教育学院2017级小学教育本科1班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苏  欣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教师教育学院2017级小学教育本科3班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来桂玲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教师教育学院2018级小学教育本科1班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李慧佳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教师教育学院2018级小学教育专科1班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韩亚琳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法学与社会学学院2018级社会工作班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黄赫欣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法学与社会学学院2017级法学班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吴雪莹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法学与社会学学院2017级社会工作班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张宇权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物理电子工程学院2017级应用物理学班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李昱森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物理电子工程学院2018级新能源科学与工程班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杜聪聪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物理电子工程学院2018级电子信息工程班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张天池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物理电子工程学院2018级新能源科学与工程班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刘建辉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文学院2018级汉语国际教育班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刘渝豫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文学院2017级秘书学班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吕鸣宇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文学院2019级汉语言文学4班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魏俊艳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文学院2017级秘书学班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刘  滨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计算机与信息技术学院2018级计科班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周  洋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计算机与信息技术学院2018级物联网工程班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郭亚心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计算机与信息技术学院2018级物联网工程班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张怡宁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计算机与信息技术学院2018级数据科学与大数据技术班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陈孟奥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音乐与舞蹈学院19级音乐表演班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邸美婷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音乐与舞蹈学院18级音乐学1班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奚笑燕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音乐与舞蹈学院18级音乐学2班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王士博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音乐与舞蹈学院18级音乐表演班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王志豪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教育科学学院2017级教育学班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  婉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教育科学学院2017级心理学班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刘雨婧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教育科学学院2018级学前教育本科1班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曲新宇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马克思主义学院2017级1班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高  榕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马克思主义学院2017级1班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刘雅丹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马克思主义学院2017级1班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艾子元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马克思主义学院2017级2班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徐  航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国际教育学院2017级电子信息工程专业1班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赵  卓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国际教育学院2017级电子信息工程专业1班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李明洋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国际教育学院2017级土木工程专业2班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闫宸铭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国际教育学院2017级生物技术专业1班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王登嘉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传媒学院2016级播音与主持艺术1班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胡燕飞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传媒学院2017级播音与主持艺术1班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杨站一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传媒学院2017级广播电视编导1班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杨  洋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传媒学院2017级播音与主持艺术2班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王梦卓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体育学院2018级体育教育一班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井新新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体育学院2017级社会体育指导与管理班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朱迎辉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体育学院2017级体育教育一班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邱耀松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体育学院2019级体育教育二班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董效良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化学化工学院2019级材料化学班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梁  恩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化学化工学院2018级应用化学班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杨娇娇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化学化工学院2017级材料化学本科班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原培行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化学化工学院2017级化学工程与工艺班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李春洋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生命科学学院2018级生物制药本科班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魏芦珂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生命科学学院2018级生物科学1班2018级生物科学1班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赵怡忻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生命科学学院2018级生物科学二班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王兆迎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生命科学学院2017级茶学班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数学与统计学院2017级数学与应用数学2班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李怡冉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数学与统计学院2018级数学与应用数学2班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曹子祥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数学与统计学院2019级信息与计算科学班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宋若铭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美术与设计学院2017级视觉传达设计班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王愉歆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美术与设计学院2018级视觉传达设计班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韩小馨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美术与设计学院2018级美术学1班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束林林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美术与设计学院2017级环境设计班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孔健康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建筑与土木工程学院2018级工程管理本科班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吕子壮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建筑与土木工程学院2018级土木工程本科1班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李雪瑾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建筑与土木工程学院2018级工程管理本科班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郑昌玮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建筑与土木工程学院2018级土木工程本科2班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王子丰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2018级翻译2班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钱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瑜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2018级英语1班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潘澳澳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外国语学院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2018级英语1班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笔河茜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法学与社会学学院2019级法律硕士班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宛朦迪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数学与统计学院2017级硕士班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王灿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生命科学学院2018级动物学班（硕士）</w:t>
            </w:r>
          </w:p>
        </w:tc>
      </w:tr>
    </w:tbl>
    <w:p>
      <w:pPr>
        <w:widowControl/>
        <w:spacing w:line="36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B05968"/>
    <w:rsid w:val="00055024"/>
    <w:rsid w:val="000E5F3B"/>
    <w:rsid w:val="00105142"/>
    <w:rsid w:val="00124982"/>
    <w:rsid w:val="00134FD3"/>
    <w:rsid w:val="0019559C"/>
    <w:rsid w:val="002339FB"/>
    <w:rsid w:val="002639FE"/>
    <w:rsid w:val="002B368F"/>
    <w:rsid w:val="002D38D2"/>
    <w:rsid w:val="0036660D"/>
    <w:rsid w:val="003F3869"/>
    <w:rsid w:val="00447194"/>
    <w:rsid w:val="00451CD3"/>
    <w:rsid w:val="004A6C38"/>
    <w:rsid w:val="004D53F1"/>
    <w:rsid w:val="004E3D9B"/>
    <w:rsid w:val="004F193D"/>
    <w:rsid w:val="004F490A"/>
    <w:rsid w:val="005106F8"/>
    <w:rsid w:val="005B49F9"/>
    <w:rsid w:val="00600721"/>
    <w:rsid w:val="0060419F"/>
    <w:rsid w:val="006B1517"/>
    <w:rsid w:val="006D4DB8"/>
    <w:rsid w:val="006E410E"/>
    <w:rsid w:val="0077690E"/>
    <w:rsid w:val="00845C7E"/>
    <w:rsid w:val="00852590"/>
    <w:rsid w:val="008919F8"/>
    <w:rsid w:val="008B6F31"/>
    <w:rsid w:val="008F66D7"/>
    <w:rsid w:val="009250C1"/>
    <w:rsid w:val="009329AA"/>
    <w:rsid w:val="00936298"/>
    <w:rsid w:val="009A07E6"/>
    <w:rsid w:val="00A82CC4"/>
    <w:rsid w:val="00B12647"/>
    <w:rsid w:val="00B30390"/>
    <w:rsid w:val="00B67DE8"/>
    <w:rsid w:val="00B7762A"/>
    <w:rsid w:val="00BF443E"/>
    <w:rsid w:val="00CE129D"/>
    <w:rsid w:val="00CF38E3"/>
    <w:rsid w:val="00D12C47"/>
    <w:rsid w:val="00DE1962"/>
    <w:rsid w:val="00E43663"/>
    <w:rsid w:val="00E87479"/>
    <w:rsid w:val="00F52C2F"/>
    <w:rsid w:val="00FB5EBE"/>
    <w:rsid w:val="4D542E1B"/>
    <w:rsid w:val="6D535020"/>
    <w:rsid w:val="6FB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0"/>
    <w:rPr>
      <w:rFonts w:eastAsia="仿宋_GB2312" w:cs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eastAsia="仿宋_GB2312" w:cs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0"/>
    <w:rPr>
      <w:rFonts w:eastAsia="仿宋_GB2312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10</Pages>
  <Words>890</Words>
  <Characters>5073</Characters>
  <Lines>42</Lines>
  <Paragraphs>11</Paragraphs>
  <TotalTime>2</TotalTime>
  <ScaleCrop>false</ScaleCrop>
  <LinksUpToDate>false</LinksUpToDate>
  <CharactersWithSpaces>5952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2018-08-07T03:43:00Z</dcterms:created>
  <dc:creator>jytmh</dc:creator>
  <cp:lastModifiedBy>feerou</cp:lastModifiedBy>
  <cp:lastPrinted>2020-06-17T02:20:00Z</cp:lastPrinted>
  <dcterms:modified xsi:type="dcterms:W3CDTF">2020-06-24T03:39:19Z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