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35" w:rsidRDefault="00AE309C">
      <w:pPr>
        <w:spacing w:line="0" w:lineRule="atLeast"/>
        <w:ind w:leftChars="-135" w:left="-283"/>
        <w:rPr>
          <w:rFonts w:ascii="宋体" w:hAnsi="宋体" w:cs="方正小标宋简体"/>
          <w:b/>
          <w:color w:val="000000"/>
          <w:sz w:val="36"/>
          <w:szCs w:val="36"/>
        </w:rPr>
      </w:pPr>
      <w:r>
        <w:rPr>
          <w:rFonts w:ascii="宋体" w:hAnsi="宋体" w:cs="方正小标宋简体" w:hint="eastAsia"/>
          <w:b/>
          <w:color w:val="000000"/>
          <w:sz w:val="36"/>
          <w:szCs w:val="36"/>
        </w:rPr>
        <w:t>附件：</w:t>
      </w:r>
    </w:p>
    <w:p w:rsidR="003C1435" w:rsidRDefault="00AE309C">
      <w:pPr>
        <w:spacing w:line="0" w:lineRule="atLeast"/>
        <w:ind w:leftChars="-135" w:left="-283"/>
        <w:jc w:val="center"/>
        <w:rPr>
          <w:rFonts w:ascii="宋体" w:hAnsi="宋体" w:cs="方正小标宋简体"/>
          <w:b/>
          <w:color w:val="000000"/>
          <w:sz w:val="36"/>
          <w:szCs w:val="36"/>
        </w:rPr>
      </w:pPr>
      <w:r>
        <w:rPr>
          <w:rFonts w:ascii="宋体" w:hAnsi="宋体" w:cs="方正小标宋简体" w:hint="eastAsia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ascii="宋体" w:hAnsi="宋体" w:cs="方正小标宋简体" w:hint="eastAsia"/>
          <w:b/>
          <w:color w:val="000000"/>
          <w:sz w:val="36"/>
          <w:szCs w:val="36"/>
        </w:rPr>
        <w:t>趣味运动比赛竞赛规程</w:t>
      </w:r>
      <w:bookmarkEnd w:id="0"/>
    </w:p>
    <w:p w:rsidR="003C1435" w:rsidRDefault="00AE309C">
      <w:pPr>
        <w:spacing w:line="0" w:lineRule="atLeast"/>
        <w:ind w:leftChars="-135" w:left="-28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宋体" w:eastAsia="黑体" w:hAnsi="宋体" w:cs="方正小标宋简体" w:hint="eastAsia"/>
          <w:b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、竞赛项目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</w:p>
    <w:p w:rsidR="003C1435" w:rsidRDefault="00AE309C">
      <w:pPr>
        <w:ind w:leftChars="-135" w:left="-283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团结协作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雷霆战鼓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袋鼠接力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旱地龙舟</w:t>
      </w:r>
    </w:p>
    <w:p w:rsidR="003C1435" w:rsidRDefault="00AE309C">
      <w:pPr>
        <w:ind w:leftChars="-135" w:left="-283"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、竞赛办法</w:t>
      </w:r>
    </w:p>
    <w:p w:rsidR="003C1435" w:rsidRDefault="00AE309C">
      <w:pPr>
        <w:ind w:leftChars="-135" w:left="-283"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比赛分二轮进行。第一轮项目为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项；第二轮项目为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3356"/>
        <w:gridCol w:w="3016"/>
      </w:tblGrid>
      <w:tr w:rsidR="003C1435">
        <w:trPr>
          <w:trHeight w:val="96"/>
        </w:trPr>
        <w:tc>
          <w:tcPr>
            <w:tcW w:w="2675" w:type="dxa"/>
            <w:vAlign w:val="center"/>
          </w:tcPr>
          <w:p w:rsidR="003C1435" w:rsidRDefault="00AE309C">
            <w:pPr>
              <w:ind w:leftChars="-85" w:left="-178"/>
              <w:jc w:val="center"/>
              <w:rPr>
                <w:rFonts w:ascii="宋体" w:hAnsi="宋体"/>
                <w:b/>
                <w:sz w:val="30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3356" w:type="dxa"/>
            <w:vAlign w:val="center"/>
          </w:tcPr>
          <w:p w:rsidR="003C1435" w:rsidRDefault="00AE309C">
            <w:pPr>
              <w:jc w:val="center"/>
              <w:rPr>
                <w:rFonts w:ascii="宋体" w:hAnsi="宋体"/>
                <w:b/>
                <w:sz w:val="30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28"/>
              </w:rPr>
              <w:t>比赛方法规则</w:t>
            </w:r>
          </w:p>
        </w:tc>
        <w:tc>
          <w:tcPr>
            <w:tcW w:w="3016" w:type="dxa"/>
            <w:vAlign w:val="center"/>
          </w:tcPr>
          <w:p w:rsidR="003C1435" w:rsidRDefault="00AE309C">
            <w:pPr>
              <w:jc w:val="center"/>
              <w:rPr>
                <w:rFonts w:ascii="宋体" w:hAnsi="宋体"/>
                <w:b/>
                <w:sz w:val="30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28"/>
              </w:rPr>
              <w:t>图片</w:t>
            </w:r>
          </w:p>
        </w:tc>
      </w:tr>
      <w:tr w:rsidR="003C1435">
        <w:trPr>
          <w:trHeight w:val="96"/>
        </w:trPr>
        <w:tc>
          <w:tcPr>
            <w:tcW w:w="2675" w:type="dxa"/>
            <w:vAlign w:val="center"/>
          </w:tcPr>
          <w:p w:rsidR="003C1435" w:rsidRDefault="00AE309C" w:rsidP="00AE309C">
            <w:pPr>
              <w:spacing w:line="360" w:lineRule="auto"/>
              <w:ind w:firstLineChars="350" w:firstLine="738"/>
              <w:jc w:val="left"/>
              <w:rPr>
                <w:rFonts w:ascii="宋体" w:hAnsi="宋体"/>
                <w:b/>
                <w:bCs/>
                <w:kern w:val="10"/>
              </w:rPr>
            </w:pPr>
            <w:r>
              <w:rPr>
                <w:rFonts w:ascii="宋体" w:hAnsi="宋体" w:hint="eastAsia"/>
                <w:b/>
                <w:bCs/>
                <w:kern w:val="10"/>
              </w:rPr>
              <w:t>团结协作</w:t>
            </w:r>
          </w:p>
        </w:tc>
        <w:tc>
          <w:tcPr>
            <w:tcW w:w="3356" w:type="dxa"/>
          </w:tcPr>
          <w:p w:rsidR="003C1435" w:rsidRDefault="00AE30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比赛开始前，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名队员双脚分别跨于比赛器材两边外侧立于起跑线后。裁判发令后，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名队员通过协调配合拨动比赛器材向前行进，赛程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米，用时少者名次列前。</w:t>
            </w:r>
          </w:p>
        </w:tc>
        <w:tc>
          <w:tcPr>
            <w:tcW w:w="3016" w:type="dxa"/>
          </w:tcPr>
          <w:p w:rsidR="003C1435" w:rsidRDefault="00AE309C">
            <w:pPr>
              <w:spacing w:line="360" w:lineRule="auto"/>
              <w:rPr>
                <w:bCs/>
                <w:kern w:val="10"/>
              </w:rPr>
            </w:pPr>
            <w:r>
              <w:rPr>
                <w:noProof/>
                <w:kern w:val="10"/>
              </w:rPr>
              <w:drawing>
                <wp:inline distT="0" distB="0" distL="114300" distR="114300">
                  <wp:extent cx="1656715" cy="1248410"/>
                  <wp:effectExtent l="0" t="0" r="635" b="8890"/>
                  <wp:docPr id="1" name="图片 1" descr="财源滚滚 水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财源滚滚 水印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35">
        <w:trPr>
          <w:trHeight w:val="96"/>
        </w:trPr>
        <w:tc>
          <w:tcPr>
            <w:tcW w:w="2675" w:type="dxa"/>
            <w:vAlign w:val="center"/>
          </w:tcPr>
          <w:p w:rsidR="003C1435" w:rsidRDefault="00AE309C" w:rsidP="00AE309C">
            <w:pPr>
              <w:spacing w:line="360" w:lineRule="auto"/>
              <w:ind w:firstLineChars="350" w:firstLine="73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雷霆战鼓</w:t>
            </w:r>
          </w:p>
        </w:tc>
        <w:tc>
          <w:tcPr>
            <w:tcW w:w="3356" w:type="dxa"/>
          </w:tcPr>
          <w:p w:rsidR="003C1435" w:rsidRDefault="00AE30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名队员分别持雷霆鼓的四个把手（雷霆鼓上放置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活力球）立于起跑线后。发令后，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名队员通过协作使活力球跳动起来，并向终点行进，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以各队中的任一队员的身体触及终点线为计时停止，用时少者名次列前。</w:t>
            </w:r>
          </w:p>
        </w:tc>
        <w:tc>
          <w:tcPr>
            <w:tcW w:w="3016" w:type="dxa"/>
          </w:tcPr>
          <w:p w:rsidR="003C1435" w:rsidRDefault="00AE309C">
            <w:pPr>
              <w:spacing w:line="360" w:lineRule="auto"/>
              <w:rPr>
                <w:bCs/>
                <w:kern w:val="10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1685290" cy="1438275"/>
                  <wp:effectExtent l="0" t="0" r="10160" b="9525"/>
                  <wp:docPr id="2" name="图片 2" descr="雷霆战鼓 水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雷霆战鼓 水印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35">
        <w:trPr>
          <w:trHeight w:val="2410"/>
        </w:trPr>
        <w:tc>
          <w:tcPr>
            <w:tcW w:w="2675" w:type="dxa"/>
            <w:vAlign w:val="center"/>
          </w:tcPr>
          <w:p w:rsidR="003C1435" w:rsidRDefault="00AE30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袋鼠跳</w:t>
            </w:r>
          </w:p>
        </w:tc>
        <w:tc>
          <w:tcPr>
            <w:tcW w:w="3356" w:type="dxa"/>
          </w:tcPr>
          <w:p w:rsidR="003C1435" w:rsidRDefault="00AE30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每队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名队员，裁判发令后，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号队员抱球跳向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点，将球交给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点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号队员后返回起点取球；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号队员抱球跳向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点，将球交给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点的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号队员后返回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点接球；以此类推，最后一名队员将球放进球筐，</w:t>
            </w:r>
            <w:r>
              <w:rPr>
                <w:rFonts w:ascii="宋体" w:hAnsi="宋体" w:hint="eastAsia"/>
                <w:szCs w:val="21"/>
              </w:rPr>
              <w:t>赛程为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rFonts w:ascii="宋体" w:hAnsi="宋体" w:hint="eastAsia"/>
                <w:szCs w:val="21"/>
              </w:rPr>
              <w:t>，以最后一球落筐为计时停止，用时少者名次列前。</w:t>
            </w:r>
          </w:p>
        </w:tc>
        <w:tc>
          <w:tcPr>
            <w:tcW w:w="3016" w:type="dxa"/>
          </w:tcPr>
          <w:p w:rsidR="003C1435" w:rsidRDefault="00AE309C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1638300" cy="1438275"/>
                  <wp:effectExtent l="0" t="0" r="0" b="9525"/>
                  <wp:docPr id="3" name="图片 3" descr="IMG_1024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024 拷贝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35">
        <w:trPr>
          <w:trHeight w:val="1625"/>
        </w:trPr>
        <w:tc>
          <w:tcPr>
            <w:tcW w:w="2675" w:type="dxa"/>
            <w:vAlign w:val="center"/>
          </w:tcPr>
          <w:p w:rsidR="003C1435" w:rsidRDefault="00AE30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旱地龙舟</w:t>
            </w:r>
          </w:p>
        </w:tc>
        <w:tc>
          <w:tcPr>
            <w:tcW w:w="3356" w:type="dxa"/>
          </w:tcPr>
          <w:p w:rsidR="003C1435" w:rsidRDefault="00AE30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8"/>
              </w:rPr>
              <w:t>每队</w:t>
            </w:r>
            <w:r>
              <w:rPr>
                <w:rFonts w:ascii="宋体" w:hAnsi="宋体" w:hint="eastAsia"/>
                <w:bCs/>
                <w:szCs w:val="28"/>
              </w:rPr>
              <w:t>6</w:t>
            </w:r>
            <w:r>
              <w:rPr>
                <w:rFonts w:ascii="宋体" w:hAnsi="宋体" w:hint="eastAsia"/>
                <w:bCs/>
                <w:szCs w:val="28"/>
              </w:rPr>
              <w:t>人参加比赛，龙舟立于起跑线，</w:t>
            </w:r>
            <w:r>
              <w:rPr>
                <w:rFonts w:ascii="宋体" w:hAnsi="宋体" w:hint="eastAsia"/>
                <w:bCs/>
                <w:szCs w:val="28"/>
              </w:rPr>
              <w:t>6</w:t>
            </w:r>
            <w:r>
              <w:rPr>
                <w:rFonts w:ascii="宋体" w:hAnsi="宋体" w:hint="eastAsia"/>
                <w:bCs/>
                <w:szCs w:val="28"/>
              </w:rPr>
              <w:t>名参赛运动员跨于龙舟上，裁判员法令，</w:t>
            </w:r>
            <w:r>
              <w:rPr>
                <w:rFonts w:ascii="宋体" w:hAnsi="宋体" w:hint="eastAsia"/>
                <w:bCs/>
                <w:szCs w:val="28"/>
              </w:rPr>
              <w:t>6</w:t>
            </w:r>
            <w:r>
              <w:rPr>
                <w:rFonts w:ascii="宋体" w:hAnsi="宋体" w:hint="eastAsia"/>
                <w:bCs/>
                <w:szCs w:val="28"/>
              </w:rPr>
              <w:t>人通过团队协作是龙舟先前推进，看那一队先到达终点</w:t>
            </w:r>
          </w:p>
        </w:tc>
        <w:tc>
          <w:tcPr>
            <w:tcW w:w="3016" w:type="dxa"/>
          </w:tcPr>
          <w:p w:rsidR="003C1435" w:rsidRDefault="00AE309C">
            <w:pPr>
              <w:spacing w:line="360" w:lineRule="auto"/>
              <w:rPr>
                <w:bCs/>
                <w:kern w:val="10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1668145" cy="1323340"/>
                  <wp:effectExtent l="0" t="0" r="8255" b="10160"/>
                  <wp:docPr id="4" name="图片 4" descr="旱地龙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旱地龙舟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435" w:rsidRDefault="003C1435">
      <w:pPr>
        <w:rPr>
          <w:sz w:val="28"/>
          <w:szCs w:val="28"/>
        </w:rPr>
      </w:pPr>
    </w:p>
    <w:sectPr w:rsidR="003C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04DB"/>
    <w:rsid w:val="003C1435"/>
    <w:rsid w:val="00AE309C"/>
    <w:rsid w:val="1B2B04DB"/>
    <w:rsid w:val="1B69255B"/>
    <w:rsid w:val="1DC64CBC"/>
    <w:rsid w:val="41D37CE3"/>
    <w:rsid w:val="423E7392"/>
    <w:rsid w:val="63B8147E"/>
    <w:rsid w:val="6BDF42DC"/>
    <w:rsid w:val="747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E309C"/>
    <w:rPr>
      <w:sz w:val="18"/>
      <w:szCs w:val="18"/>
    </w:rPr>
  </w:style>
  <w:style w:type="character" w:customStyle="1" w:styleId="Char">
    <w:name w:val="批注框文本 Char"/>
    <w:basedOn w:val="a0"/>
    <w:link w:val="a3"/>
    <w:rsid w:val="00AE309C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E309C"/>
    <w:rPr>
      <w:sz w:val="18"/>
      <w:szCs w:val="18"/>
    </w:rPr>
  </w:style>
  <w:style w:type="character" w:customStyle="1" w:styleId="Char">
    <w:name w:val="批注框文本 Char"/>
    <w:basedOn w:val="a0"/>
    <w:link w:val="a3"/>
    <w:rsid w:val="00AE309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朱四倍</cp:lastModifiedBy>
  <cp:revision>3</cp:revision>
  <cp:lastPrinted>2017-02-27T07:03:00Z</cp:lastPrinted>
  <dcterms:created xsi:type="dcterms:W3CDTF">2017-02-23T08:10:00Z</dcterms:created>
  <dcterms:modified xsi:type="dcterms:W3CDTF">2017-02-27T08:14:00Z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