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55" w:rsidRDefault="003B1355" w:rsidP="003B135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D676D">
        <w:rPr>
          <w:rFonts w:ascii="方正小标宋简体" w:eastAsia="方正小标宋简体" w:hint="eastAsia"/>
          <w:sz w:val="44"/>
          <w:szCs w:val="44"/>
        </w:rPr>
        <w:t>中共信阳师范学院委员会党校学员登记表</w:t>
      </w:r>
    </w:p>
    <w:p w:rsidR="00134223" w:rsidRPr="00134223" w:rsidRDefault="00134223" w:rsidP="003B135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34"/>
        <w:gridCol w:w="992"/>
        <w:gridCol w:w="794"/>
        <w:gridCol w:w="1218"/>
        <w:gridCol w:w="1296"/>
        <w:gridCol w:w="939"/>
        <w:gridCol w:w="1166"/>
      </w:tblGrid>
      <w:tr w:rsidR="003B1355" w:rsidRPr="002D676D" w:rsidTr="001C6E2B">
        <w:trPr>
          <w:trHeight w:val="559"/>
          <w:jc w:val="center"/>
        </w:trPr>
        <w:tc>
          <w:tcPr>
            <w:tcW w:w="1532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794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6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166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1355" w:rsidRPr="002D676D" w:rsidTr="001C6E2B">
        <w:trPr>
          <w:cantSplit/>
          <w:trHeight w:val="559"/>
          <w:jc w:val="center"/>
        </w:trPr>
        <w:tc>
          <w:tcPr>
            <w:tcW w:w="1532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01" w:type="dxa"/>
            <w:gridSpan w:val="3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1355" w:rsidRPr="002D676D" w:rsidTr="001C6E2B">
        <w:trPr>
          <w:cantSplit/>
          <w:trHeight w:val="773"/>
          <w:jc w:val="center"/>
        </w:trPr>
        <w:tc>
          <w:tcPr>
            <w:tcW w:w="1532" w:type="dxa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所在党支部</w:t>
            </w: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培训班</w:t>
            </w:r>
          </w:p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355" w:rsidRPr="002D676D" w:rsidRDefault="003B1355" w:rsidP="001C6E2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rPr>
                <w:rFonts w:ascii="仿宋_GB2312" w:eastAsia="仿宋_GB2312"/>
                <w:sz w:val="24"/>
              </w:rPr>
            </w:pPr>
          </w:p>
        </w:tc>
      </w:tr>
      <w:tr w:rsidR="003B1355" w:rsidRPr="002D676D" w:rsidTr="001C6E2B">
        <w:trPr>
          <w:cantSplit/>
          <w:trHeight w:val="4809"/>
          <w:jc w:val="center"/>
        </w:trPr>
        <w:tc>
          <w:tcPr>
            <w:tcW w:w="1532" w:type="dxa"/>
            <w:vAlign w:val="center"/>
          </w:tcPr>
          <w:p w:rsidR="003B1355" w:rsidRPr="002D676D" w:rsidRDefault="003B1355" w:rsidP="001C6E2B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学</w:t>
            </w:r>
          </w:p>
          <w:p w:rsidR="003B1355" w:rsidRPr="002D676D" w:rsidRDefault="003B1355" w:rsidP="001C6E2B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习</w:t>
            </w:r>
          </w:p>
          <w:p w:rsidR="003B1355" w:rsidRPr="002D676D" w:rsidRDefault="003B1355" w:rsidP="001C6E2B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小</w:t>
            </w:r>
          </w:p>
          <w:p w:rsidR="003B1355" w:rsidRPr="002D676D" w:rsidRDefault="003B1355" w:rsidP="001C6E2B">
            <w:pPr>
              <w:spacing w:line="6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5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ind w:firstLineChars="1650" w:firstLine="3960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 xml:space="preserve">本人签名：                                         </w:t>
            </w:r>
          </w:p>
          <w:p w:rsidR="003B1355" w:rsidRPr="002D676D" w:rsidRDefault="003B1355" w:rsidP="001C6E2B">
            <w:pPr>
              <w:spacing w:line="600" w:lineRule="exact"/>
              <w:ind w:firstLineChars="1950" w:firstLine="4680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B1355" w:rsidRPr="002D676D" w:rsidTr="001C6E2B">
        <w:trPr>
          <w:cantSplit/>
          <w:trHeight w:val="2237"/>
          <w:jc w:val="center"/>
        </w:trPr>
        <w:tc>
          <w:tcPr>
            <w:tcW w:w="1532" w:type="dxa"/>
            <w:vAlign w:val="center"/>
          </w:tcPr>
          <w:p w:rsidR="003B1355" w:rsidRPr="002D676D" w:rsidRDefault="003B1355" w:rsidP="001C6E2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分党委（党总支、直属党支部）</w:t>
            </w:r>
          </w:p>
          <w:p w:rsidR="003B1355" w:rsidRPr="002D676D" w:rsidRDefault="003B1355" w:rsidP="001C6E2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39" w:type="dxa"/>
            <w:gridSpan w:val="7"/>
            <w:tcBorders>
              <w:bottom w:val="nil"/>
            </w:tcBorders>
            <w:shd w:val="clear" w:color="auto" w:fill="auto"/>
          </w:tcPr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 xml:space="preserve">                                       年   月   日</w:t>
            </w:r>
          </w:p>
        </w:tc>
      </w:tr>
      <w:tr w:rsidR="003B1355" w:rsidRPr="002D676D" w:rsidTr="001C6E2B">
        <w:trPr>
          <w:cantSplit/>
          <w:trHeight w:val="1691"/>
          <w:jc w:val="center"/>
        </w:trPr>
        <w:tc>
          <w:tcPr>
            <w:tcW w:w="1532" w:type="dxa"/>
            <w:vAlign w:val="center"/>
          </w:tcPr>
          <w:p w:rsidR="003B1355" w:rsidRPr="002D676D" w:rsidRDefault="003B1355" w:rsidP="001C6E2B">
            <w:pPr>
              <w:spacing w:line="600" w:lineRule="exact"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>党校意见</w:t>
            </w:r>
          </w:p>
        </w:tc>
        <w:tc>
          <w:tcPr>
            <w:tcW w:w="7539" w:type="dxa"/>
            <w:gridSpan w:val="7"/>
            <w:vAlign w:val="center"/>
          </w:tcPr>
          <w:p w:rsidR="003B1355" w:rsidRPr="002D676D" w:rsidRDefault="003B1355" w:rsidP="001C6E2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3B1355" w:rsidRPr="002D676D" w:rsidRDefault="003B1355" w:rsidP="001C6E2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2D676D">
              <w:rPr>
                <w:rFonts w:ascii="仿宋_GB2312" w:eastAsia="仿宋_GB2312" w:hint="eastAsia"/>
                <w:sz w:val="24"/>
              </w:rPr>
              <w:t xml:space="preserve">                                年   月   日</w:t>
            </w:r>
          </w:p>
        </w:tc>
      </w:tr>
    </w:tbl>
    <w:p w:rsidR="00DD495C" w:rsidRDefault="00DD495C"/>
    <w:sectPr w:rsidR="00DD495C" w:rsidSect="00090E71">
      <w:footerReference w:type="even" r:id="rId7"/>
      <w:footerReference w:type="default" r:id="rId8"/>
      <w:pgSz w:w="11906" w:h="16838"/>
      <w:pgMar w:top="2098" w:right="1361" w:bottom="1985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CD" w:rsidRDefault="000B70CD" w:rsidP="003B1355">
      <w:r>
        <w:separator/>
      </w:r>
    </w:p>
  </w:endnote>
  <w:endnote w:type="continuationSeparator" w:id="0">
    <w:p w:rsidR="000B70CD" w:rsidRDefault="000B70CD" w:rsidP="003B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1" w:rsidRDefault="00DC1431">
    <w:pPr>
      <w:pStyle w:val="a4"/>
      <w:framePr w:wrap="around" w:vAnchor="text" w:hAnchor="page" w:x="1949" w:y="-596"/>
      <w:rPr>
        <w:rStyle w:val="a5"/>
        <w:rFonts w:ascii="宋体" w:hAnsi="宋体"/>
        <w:spacing w:val="-6"/>
        <w:sz w:val="28"/>
        <w:szCs w:val="28"/>
      </w:rPr>
    </w:pPr>
    <w:r>
      <w:rPr>
        <w:rStyle w:val="a5"/>
        <w:rFonts w:ascii="仿宋_GB2312" w:eastAsia="仿宋_GB2312" w:hAnsi="仿宋_GB2312" w:cs="仿宋_GB2312" w:hint="eastAsia"/>
        <w:spacing w:val="-6"/>
        <w:sz w:val="28"/>
        <w:szCs w:val="28"/>
      </w:rPr>
      <w:t xml:space="preserve">—  </w:t>
    </w:r>
    <w:r>
      <w:rPr>
        <w:rFonts w:ascii="仿宋_GB2312" w:eastAsia="仿宋_GB2312" w:hAnsi="仿宋_GB2312" w:cs="仿宋_GB2312" w:hint="eastAsia"/>
        <w:spacing w:val="-6"/>
        <w:sz w:val="28"/>
        <w:szCs w:val="28"/>
      </w:rPr>
      <w:fldChar w:fldCharType="begin"/>
    </w:r>
    <w:r>
      <w:rPr>
        <w:rStyle w:val="a5"/>
        <w:rFonts w:ascii="仿宋_GB2312" w:eastAsia="仿宋_GB2312" w:hAnsi="仿宋_GB2312" w:cs="仿宋_GB2312" w:hint="eastAsia"/>
        <w:spacing w:val="-6"/>
        <w:sz w:val="28"/>
        <w:szCs w:val="28"/>
      </w:rPr>
      <w:instrText xml:space="preserve">PAGE  </w:instrText>
    </w:r>
    <w:r>
      <w:rPr>
        <w:rFonts w:ascii="仿宋_GB2312" w:eastAsia="仿宋_GB2312" w:hAnsi="仿宋_GB2312" w:cs="仿宋_GB2312" w:hint="eastAsia"/>
        <w:spacing w:val="-6"/>
        <w:sz w:val="28"/>
        <w:szCs w:val="28"/>
      </w:rPr>
      <w:fldChar w:fldCharType="separate"/>
    </w:r>
    <w:r>
      <w:rPr>
        <w:rStyle w:val="a5"/>
        <w:rFonts w:ascii="仿宋_GB2312" w:eastAsia="仿宋_GB2312" w:hAnsi="仿宋_GB2312" w:cs="仿宋_GB2312"/>
        <w:noProof/>
        <w:spacing w:val="-6"/>
        <w:sz w:val="28"/>
        <w:szCs w:val="28"/>
      </w:rPr>
      <w:t>8</w:t>
    </w:r>
    <w:r>
      <w:rPr>
        <w:rFonts w:ascii="仿宋_GB2312" w:eastAsia="仿宋_GB2312" w:hAnsi="仿宋_GB2312" w:cs="仿宋_GB2312" w:hint="eastAsia"/>
        <w:spacing w:val="-6"/>
        <w:sz w:val="28"/>
        <w:szCs w:val="28"/>
      </w:rPr>
      <w:fldChar w:fldCharType="end"/>
    </w:r>
    <w:r>
      <w:rPr>
        <w:rStyle w:val="a5"/>
        <w:rFonts w:ascii="仿宋_GB2312" w:eastAsia="仿宋_GB2312" w:hAnsi="仿宋_GB2312" w:cs="仿宋_GB2312" w:hint="eastAsia"/>
        <w:spacing w:val="-6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1" w:rsidRDefault="00DC1431">
    <w:pPr>
      <w:pStyle w:val="a4"/>
      <w:framePr w:wrap="around" w:vAnchor="text" w:hAnchor="page" w:x="9223" w:y="-461"/>
      <w:ind w:right="17"/>
      <w:jc w:val="center"/>
      <w:rPr>
        <w:rStyle w:val="a5"/>
        <w:rFonts w:ascii="仿宋_GB2312" w:eastAsia="仿宋_GB2312" w:hAnsi="仿宋_GB2312" w:cs="仿宋_GB2312"/>
        <w:spacing w:val="-6"/>
        <w:sz w:val="28"/>
        <w:szCs w:val="28"/>
      </w:rPr>
    </w:pPr>
    <w:r>
      <w:rPr>
        <w:rStyle w:val="a5"/>
        <w:rFonts w:ascii="仿宋_GB2312" w:eastAsia="仿宋_GB2312" w:hAnsi="仿宋_GB2312" w:cs="仿宋_GB2312" w:hint="eastAsia"/>
        <w:spacing w:val="-6"/>
        <w:sz w:val="28"/>
        <w:szCs w:val="28"/>
      </w:rPr>
      <w:t xml:space="preserve">—  </w:t>
    </w:r>
    <w:r>
      <w:rPr>
        <w:rFonts w:ascii="仿宋_GB2312" w:eastAsia="仿宋_GB2312" w:hAnsi="仿宋_GB2312" w:cs="仿宋_GB2312" w:hint="eastAsia"/>
        <w:spacing w:val="-6"/>
        <w:sz w:val="28"/>
        <w:szCs w:val="28"/>
      </w:rPr>
      <w:fldChar w:fldCharType="begin"/>
    </w:r>
    <w:r>
      <w:rPr>
        <w:rStyle w:val="a5"/>
        <w:rFonts w:ascii="仿宋_GB2312" w:eastAsia="仿宋_GB2312" w:hAnsi="仿宋_GB2312" w:cs="仿宋_GB2312" w:hint="eastAsia"/>
        <w:spacing w:val="-6"/>
        <w:sz w:val="28"/>
        <w:szCs w:val="28"/>
      </w:rPr>
      <w:instrText xml:space="preserve">PAGE  </w:instrText>
    </w:r>
    <w:r>
      <w:rPr>
        <w:rFonts w:ascii="仿宋_GB2312" w:eastAsia="仿宋_GB2312" w:hAnsi="仿宋_GB2312" w:cs="仿宋_GB2312" w:hint="eastAsia"/>
        <w:spacing w:val="-6"/>
        <w:sz w:val="28"/>
        <w:szCs w:val="28"/>
      </w:rPr>
      <w:fldChar w:fldCharType="separate"/>
    </w:r>
    <w:r w:rsidR="00134223">
      <w:rPr>
        <w:rStyle w:val="a5"/>
        <w:rFonts w:ascii="仿宋_GB2312" w:eastAsia="仿宋_GB2312" w:hAnsi="仿宋_GB2312" w:cs="仿宋_GB2312"/>
        <w:noProof/>
        <w:spacing w:val="-6"/>
        <w:sz w:val="28"/>
        <w:szCs w:val="28"/>
      </w:rPr>
      <w:t>1</w:t>
    </w:r>
    <w:r>
      <w:rPr>
        <w:rFonts w:ascii="仿宋_GB2312" w:eastAsia="仿宋_GB2312" w:hAnsi="仿宋_GB2312" w:cs="仿宋_GB2312" w:hint="eastAsia"/>
        <w:spacing w:val="-6"/>
        <w:sz w:val="28"/>
        <w:szCs w:val="28"/>
      </w:rPr>
      <w:fldChar w:fldCharType="end"/>
    </w:r>
    <w:r>
      <w:rPr>
        <w:rStyle w:val="a5"/>
        <w:rFonts w:ascii="仿宋_GB2312" w:eastAsia="仿宋_GB2312" w:hAnsi="仿宋_GB2312" w:cs="仿宋_GB2312" w:hint="eastAsia"/>
        <w:spacing w:val="-6"/>
        <w:sz w:val="28"/>
        <w:szCs w:val="28"/>
      </w:rPr>
      <w:t xml:space="preserve">  —</w:t>
    </w:r>
  </w:p>
  <w:p w:rsidR="00B00C91" w:rsidRDefault="000B70CD">
    <w:pPr>
      <w:pStyle w:val="a4"/>
      <w:ind w:right="360"/>
      <w:rPr>
        <w:rFonts w:ascii="仿宋_GB2312" w:eastAsia="仿宋_GB2312" w:hAnsi="仿宋_GB2312" w:cs="仿宋_GB23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CD" w:rsidRDefault="000B70CD" w:rsidP="003B1355">
      <w:r>
        <w:separator/>
      </w:r>
    </w:p>
  </w:footnote>
  <w:footnote w:type="continuationSeparator" w:id="0">
    <w:p w:rsidR="000B70CD" w:rsidRDefault="000B70CD" w:rsidP="003B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8F"/>
    <w:rsid w:val="000B70CD"/>
    <w:rsid w:val="00134223"/>
    <w:rsid w:val="003B1355"/>
    <w:rsid w:val="0072498A"/>
    <w:rsid w:val="00A17B58"/>
    <w:rsid w:val="00DC1431"/>
    <w:rsid w:val="00DD2B34"/>
    <w:rsid w:val="00DD495C"/>
    <w:rsid w:val="00E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55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355"/>
    <w:rPr>
      <w:sz w:val="18"/>
      <w:szCs w:val="18"/>
    </w:rPr>
  </w:style>
  <w:style w:type="paragraph" w:styleId="a4">
    <w:name w:val="footer"/>
    <w:basedOn w:val="a"/>
    <w:link w:val="Char0"/>
    <w:unhideWhenUsed/>
    <w:rsid w:val="003B1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B1355"/>
    <w:rPr>
      <w:sz w:val="18"/>
      <w:szCs w:val="18"/>
    </w:rPr>
  </w:style>
  <w:style w:type="character" w:styleId="a5">
    <w:name w:val="page number"/>
    <w:basedOn w:val="a0"/>
    <w:rsid w:val="003B1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55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355"/>
    <w:rPr>
      <w:sz w:val="18"/>
      <w:szCs w:val="18"/>
    </w:rPr>
  </w:style>
  <w:style w:type="paragraph" w:styleId="a4">
    <w:name w:val="footer"/>
    <w:basedOn w:val="a"/>
    <w:link w:val="Char0"/>
    <w:unhideWhenUsed/>
    <w:rsid w:val="003B1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B1355"/>
    <w:rPr>
      <w:sz w:val="18"/>
      <w:szCs w:val="18"/>
    </w:rPr>
  </w:style>
  <w:style w:type="character" w:styleId="a5">
    <w:name w:val="page number"/>
    <w:basedOn w:val="a0"/>
    <w:rsid w:val="003B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唐景旺</dc:creator>
  <cp:keywords/>
  <dc:description/>
  <cp:lastModifiedBy>微软用户</cp:lastModifiedBy>
  <cp:revision>4</cp:revision>
  <dcterms:created xsi:type="dcterms:W3CDTF">2019-04-22T08:51:00Z</dcterms:created>
  <dcterms:modified xsi:type="dcterms:W3CDTF">2019-08-16T02:08:00Z</dcterms:modified>
</cp:coreProperties>
</file>