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824" w:tblpY="1977"/>
        <w:tblOverlap w:val="never"/>
        <w:tblW w:w="15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95"/>
        <w:gridCol w:w="1671"/>
        <w:gridCol w:w="6950"/>
        <w:gridCol w:w="1272"/>
        <w:gridCol w:w="212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分线箱编号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分线箱地点</w:t>
            </w:r>
          </w:p>
        </w:tc>
        <w:tc>
          <w:tcPr>
            <w:tcW w:w="69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供电范围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检修预计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计划停电时间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1开1线1分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花房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1开1线2分—1开1变—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1开2变：</w:t>
            </w:r>
          </w:p>
          <w:p>
            <w:pPr>
              <w:ind w:left="964" w:hanging="964" w:hangingChars="4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东</w:t>
            </w:r>
            <w:r>
              <w:rPr>
                <w:rFonts w:hint="eastAsia"/>
                <w:sz w:val="24"/>
                <w:szCs w:val="24"/>
                <w:lang w:eastAsia="zh-CN"/>
              </w:rPr>
              <w:t>家属</w:t>
            </w:r>
            <w:r>
              <w:rPr>
                <w:rFonts w:hint="eastAsia"/>
                <w:sz w:val="24"/>
                <w:szCs w:val="24"/>
              </w:rPr>
              <w:t>区1-10号楼、老党办、老行政楼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老院长楼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前院浴池、教五楼照明、</w:t>
            </w:r>
            <w:r>
              <w:rPr>
                <w:rFonts w:hint="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楼照明、园门楼、</w:t>
            </w:r>
          </w:p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学二食堂、</w:t>
            </w:r>
            <w:r>
              <w:rPr>
                <w:rFonts w:hint="eastAsia"/>
                <w:sz w:val="24"/>
                <w:szCs w:val="24"/>
                <w:lang w:eastAsia="zh-CN"/>
              </w:rPr>
              <w:t>校医院。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1开4变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eastAsia="zh-CN"/>
              </w:rPr>
              <w:t>一舍</w:t>
            </w:r>
            <w:r>
              <w:rPr>
                <w:rFonts w:hint="eastAsia"/>
                <w:sz w:val="24"/>
                <w:szCs w:val="24"/>
              </w:rPr>
              <w:t>照明、花房、中州佳悦酒店、学术交流中心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2017年11月10日7:300—11：30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星期五上午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1开1线2分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园门楼北</w:t>
            </w:r>
          </w:p>
        </w:tc>
        <w:tc>
          <w:tcPr>
            <w:tcW w:w="6950" w:type="dxa"/>
            <w:vAlign w:val="center"/>
          </w:tcPr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1开1变：</w:t>
            </w:r>
            <w:r>
              <w:rPr>
                <w:rFonts w:hint="eastAsia"/>
                <w:sz w:val="24"/>
                <w:szCs w:val="24"/>
              </w:rPr>
              <w:t>东</w:t>
            </w:r>
            <w:r>
              <w:rPr>
                <w:rFonts w:hint="eastAsia"/>
                <w:sz w:val="24"/>
                <w:szCs w:val="24"/>
                <w:lang w:eastAsia="zh-CN"/>
              </w:rPr>
              <w:t>家属</w:t>
            </w:r>
            <w:r>
              <w:rPr>
                <w:rFonts w:hint="eastAsia"/>
                <w:sz w:val="24"/>
                <w:szCs w:val="24"/>
              </w:rPr>
              <w:t>区1-10号楼、老党办、老行政楼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老院长楼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1开2变：</w:t>
            </w:r>
            <w:r>
              <w:rPr>
                <w:rFonts w:hint="eastAsia"/>
                <w:sz w:val="24"/>
                <w:szCs w:val="24"/>
              </w:rPr>
              <w:t>前院浴池、教五楼照明、</w:t>
            </w:r>
            <w:r>
              <w:rPr>
                <w:rFonts w:hint="eastAsia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楼照明、园门楼、</w:t>
            </w:r>
          </w:p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学二食堂、</w:t>
            </w:r>
            <w:r>
              <w:rPr>
                <w:rFonts w:hint="eastAsia"/>
                <w:sz w:val="24"/>
                <w:szCs w:val="24"/>
                <w:lang w:eastAsia="zh-CN"/>
              </w:rPr>
              <w:t>校医院。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1开4线1分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8号楼东</w:t>
            </w:r>
          </w:p>
        </w:tc>
        <w:tc>
          <w:tcPr>
            <w:tcW w:w="6950" w:type="dxa"/>
            <w:vAlign w:val="center"/>
          </w:tcPr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1开6变：</w:t>
            </w:r>
            <w:r>
              <w:rPr>
                <w:rFonts w:hint="eastAsia"/>
                <w:sz w:val="24"/>
                <w:szCs w:val="24"/>
              </w:rPr>
              <w:t>西区1-8号楼，西1、5青年公寓，大门楼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西1、2附点式楼，西2、4号楼附楼</w:t>
            </w:r>
          </w:p>
          <w:p>
            <w:pPr>
              <w:ind w:left="1200" w:hanging="1205" w:hangingChars="5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1开7油变：</w:t>
            </w:r>
            <w:r>
              <w:rPr>
                <w:rFonts w:hint="eastAsia"/>
                <w:sz w:val="24"/>
                <w:szCs w:val="24"/>
              </w:rPr>
              <w:t>行政楼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、科技馆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、教二楼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、教三楼照明</w:t>
            </w:r>
            <w:r>
              <w:rPr>
                <w:rFonts w:hint="eastAsia"/>
                <w:sz w:val="24"/>
                <w:szCs w:val="24"/>
                <w:lang w:eastAsia="zh-CN"/>
              </w:rPr>
              <w:t>（双回）</w:t>
            </w:r>
            <w:r>
              <w:rPr>
                <w:rFonts w:hint="eastAsia"/>
                <w:sz w:val="24"/>
                <w:szCs w:val="24"/>
              </w:rPr>
              <w:t>、理科楼、体育场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2017年11月10日2:00—17：30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星期五下午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1开5线1分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8号楼东</w:t>
            </w:r>
          </w:p>
        </w:tc>
        <w:tc>
          <w:tcPr>
            <w:tcW w:w="6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1开5线2分—1开8油变：</w:t>
            </w:r>
            <w:r>
              <w:rPr>
                <w:rFonts w:hint="eastAsia"/>
                <w:sz w:val="24"/>
                <w:szCs w:val="24"/>
              </w:rPr>
              <w:t>体育馆、琴楼、生物园地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2017年11月11日7：30—11：30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星期六上午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1开5线2分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明桂园西北角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1开8油变：</w:t>
            </w:r>
            <w:r>
              <w:rPr>
                <w:rFonts w:hint="eastAsia"/>
                <w:sz w:val="24"/>
                <w:szCs w:val="24"/>
              </w:rPr>
              <w:t>体育馆、琴楼、生物园地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逸夫楼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1开9变：</w:t>
            </w:r>
            <w:r>
              <w:rPr>
                <w:rFonts w:hint="eastAsia"/>
                <w:sz w:val="24"/>
                <w:szCs w:val="24"/>
              </w:rPr>
              <w:t>逸夫楼、文科楼、社科楼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1开6线2分-—1开10变：</w:t>
            </w:r>
            <w:r>
              <w:rPr>
                <w:rFonts w:hint="eastAsia"/>
                <w:sz w:val="24"/>
                <w:szCs w:val="24"/>
              </w:rPr>
              <w:t>老艺术楼、北二1-7号住宅楼、19-25号学生公寓楼照明系统、生科院和其他院系自建楼、其他小卖部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1开6线3分—1开11变：</w:t>
            </w:r>
            <w:r>
              <w:rPr>
                <w:rFonts w:hint="eastAsia"/>
                <w:sz w:val="24"/>
                <w:szCs w:val="24"/>
              </w:rPr>
              <w:t>海苑新建食堂的照明、生产用电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1开12变：</w:t>
            </w:r>
            <w:r>
              <w:rPr>
                <w:rFonts w:hint="eastAsia"/>
                <w:sz w:val="24"/>
                <w:szCs w:val="24"/>
              </w:rPr>
              <w:t>29、30号学生公寓和海苑锅炉房、浴池、民族食堂、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2017年11月11日2：00—17：30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星期六下午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老艺术楼北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1开10变：</w:t>
            </w:r>
            <w:r>
              <w:rPr>
                <w:rFonts w:hint="eastAsia"/>
                <w:sz w:val="24"/>
                <w:szCs w:val="24"/>
              </w:rPr>
              <w:t>老艺术楼、北二1-7号住宅楼、19-25号学生公寓楼照明系统、生科院和其他院系自建楼、其他小卖部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1开6线3分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海苑新食堂后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1开11变：</w:t>
            </w:r>
            <w:r>
              <w:rPr>
                <w:rFonts w:hint="eastAsia"/>
                <w:sz w:val="24"/>
                <w:szCs w:val="24"/>
              </w:rPr>
              <w:t>海苑新建食堂的照明、生产用电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1开12变：</w:t>
            </w:r>
            <w:r>
              <w:rPr>
                <w:rFonts w:hint="eastAsia"/>
                <w:sz w:val="24"/>
                <w:szCs w:val="24"/>
              </w:rPr>
              <w:t>29、30号学生公寓和海苑锅炉房、浴池、民族食堂、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2017年11月12日7：30—11：30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老艺术楼北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1开7线2分—1开13变：</w:t>
            </w:r>
            <w:r>
              <w:rPr>
                <w:rFonts w:hint="eastAsia"/>
                <w:sz w:val="24"/>
                <w:szCs w:val="24"/>
              </w:rPr>
              <w:t>新建食堂中央空调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2017年11月12日2：00—17：30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海苑新食堂后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1开13变：</w:t>
            </w:r>
            <w:r>
              <w:rPr>
                <w:rFonts w:hint="eastAsia"/>
                <w:sz w:val="24"/>
                <w:szCs w:val="24"/>
              </w:rPr>
              <w:t>新建食堂中央空调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1开7线3分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学生公寓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29号楼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老鹰翅膀式分接箱无负荷（空调备用）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2017年11月13日7：30—11：30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星期一上午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1开8线1分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逸夫楼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空调备用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11开3线1分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（一进四出）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数学楼西山坡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11开3变：</w:t>
            </w:r>
            <w:r>
              <w:rPr>
                <w:rFonts w:hint="eastAsia"/>
                <w:sz w:val="24"/>
                <w:szCs w:val="24"/>
              </w:rPr>
              <w:t>综合实验楼、计算机楼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2017年11月13日2：00—17：30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星期一下午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11开4线1分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东门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11开4变：</w:t>
            </w:r>
            <w:r>
              <w:rPr>
                <w:rFonts w:hint="eastAsia"/>
                <w:sz w:val="24"/>
                <w:szCs w:val="24"/>
              </w:rPr>
              <w:t>综合</w:t>
            </w: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楼、教九楼、艺术楼、</w:t>
            </w:r>
            <w:r>
              <w:rPr>
                <w:rFonts w:hint="eastAsia"/>
                <w:sz w:val="24"/>
                <w:szCs w:val="24"/>
                <w:lang w:eastAsia="zh-CN"/>
              </w:rPr>
              <w:t>东大门楼、</w:t>
            </w:r>
            <w:r>
              <w:rPr>
                <w:rFonts w:hint="eastAsia"/>
                <w:sz w:val="24"/>
                <w:szCs w:val="24"/>
              </w:rPr>
              <w:t>学生公寓5-8号楼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11开5变：</w:t>
            </w:r>
            <w:r>
              <w:rPr>
                <w:rFonts w:hint="eastAsia"/>
                <w:sz w:val="24"/>
                <w:szCs w:val="24"/>
              </w:rPr>
              <w:t>北泽园1-3号楼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2017年11月14日7：30—11：30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星期二上午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11开7变（新）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学九食堂东南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11开6变：</w:t>
            </w:r>
            <w:r>
              <w:rPr>
                <w:rFonts w:hint="eastAsia"/>
                <w:sz w:val="24"/>
                <w:szCs w:val="24"/>
              </w:rPr>
              <w:t>学生公寓1-4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9-18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28号楼</w:t>
            </w:r>
            <w:r>
              <w:rPr>
                <w:rFonts w:hint="eastAsia"/>
                <w:sz w:val="24"/>
                <w:szCs w:val="24"/>
              </w:rPr>
              <w:t>照明</w:t>
            </w:r>
            <w:r>
              <w:rPr>
                <w:rFonts w:hint="eastAsia"/>
                <w:sz w:val="24"/>
                <w:szCs w:val="24"/>
                <w:lang w:eastAsia="zh-CN"/>
              </w:rPr>
              <w:t>，学八、九开水房、幼儿园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11开7变：</w:t>
            </w:r>
            <w:r>
              <w:rPr>
                <w:rFonts w:hint="eastAsia"/>
                <w:sz w:val="24"/>
                <w:szCs w:val="24"/>
              </w:rPr>
              <w:t>学八、学九食堂生产照明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2017年11月14日2：00—17：30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11开6线1分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（一进三出）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学生公寓5号楼东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11开6线2分：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约4小时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2017年11月15日7：30—11：30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11开6线2分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学九食堂东南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11开7线1分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（老鹰翅膀）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学生公寓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28号楼西</w:t>
            </w:r>
          </w:p>
        </w:tc>
        <w:tc>
          <w:tcPr>
            <w:tcW w:w="69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空调专用，暂无负荷。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约3.5小时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2017年11月15日2：00—17：30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星期三下午</w:t>
            </w:r>
          </w:p>
        </w:tc>
      </w:tr>
    </w:tbl>
    <w:p>
      <w:pPr>
        <w:ind w:firstLine="10080" w:firstLineChars="2800"/>
        <w:jc w:val="both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p>
      <w:pPr>
        <w:ind w:firstLine="8320" w:firstLineChars="2600"/>
        <w:jc w:val="both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信阳师范学院后勤服务总公司                                                                                                                             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    2017年11月7日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6"/>
        <w:szCs w:val="36"/>
      </w:rPr>
    </w:pPr>
    <w:r>
      <w:rPr>
        <w:rFonts w:hint="eastAsia"/>
        <w:b/>
        <w:bCs/>
        <w:sz w:val="36"/>
        <w:szCs w:val="36"/>
        <w:lang w:eastAsia="zh-CN"/>
      </w:rPr>
      <w:t>信阳师范学院高压配电设施检修停电计划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0794"/>
    <w:rsid w:val="13C60F93"/>
    <w:rsid w:val="1E2053F8"/>
    <w:rsid w:val="1E6F4B09"/>
    <w:rsid w:val="26AA4A95"/>
    <w:rsid w:val="2A2B0794"/>
    <w:rsid w:val="2C7B3429"/>
    <w:rsid w:val="2D103195"/>
    <w:rsid w:val="2F875904"/>
    <w:rsid w:val="32CD7D78"/>
    <w:rsid w:val="32DE3580"/>
    <w:rsid w:val="35833EF4"/>
    <w:rsid w:val="3A537D84"/>
    <w:rsid w:val="3E8C2518"/>
    <w:rsid w:val="3FC71F5B"/>
    <w:rsid w:val="45E05DA3"/>
    <w:rsid w:val="45FA1D7E"/>
    <w:rsid w:val="46325930"/>
    <w:rsid w:val="472C1FA0"/>
    <w:rsid w:val="4F87080B"/>
    <w:rsid w:val="53007B00"/>
    <w:rsid w:val="57C67C27"/>
    <w:rsid w:val="78066B14"/>
    <w:rsid w:val="7C98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2016-07-27T01:43:00Z</dcterms:created>
  <dc:creator>MISS</dc:creator>
  <cp:lastModifiedBy>Administrator</cp:lastModifiedBy>
  <cp:lastPrinted>2017-11-03T08:01:00Z</cp:lastPrinted>
  <dcterms:modified xsi:type="dcterms:W3CDTF">2017-11-03T08:20:26Z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