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6A" w:rsidRPr="005F36A6" w:rsidRDefault="00A3086A" w:rsidP="00A3086A">
      <w:pPr>
        <w:spacing w:line="336" w:lineRule="auto"/>
        <w:rPr>
          <w:rFonts w:ascii="黑体" w:eastAsia="黑体" w:hAnsi="黑体" w:hint="eastAsia"/>
          <w:sz w:val="32"/>
          <w:szCs w:val="32"/>
        </w:rPr>
      </w:pPr>
      <w:r w:rsidRPr="005F36A6">
        <w:rPr>
          <w:rFonts w:ascii="黑体" w:eastAsia="黑体" w:hAnsi="黑体" w:hint="eastAsia"/>
          <w:sz w:val="32"/>
          <w:szCs w:val="32"/>
        </w:rPr>
        <w:t>附件2</w:t>
      </w:r>
    </w:p>
    <w:p w:rsidR="00A3086A" w:rsidRPr="00A3086A" w:rsidRDefault="00A3086A" w:rsidP="00A3086A">
      <w:pPr>
        <w:spacing w:line="336" w:lineRule="auto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A3086A">
        <w:rPr>
          <w:rFonts w:asciiTheme="majorEastAsia" w:eastAsiaTheme="majorEastAsia" w:hAnsiTheme="majorEastAsia" w:hint="eastAsia"/>
          <w:b/>
          <w:sz w:val="44"/>
          <w:szCs w:val="44"/>
        </w:rPr>
        <w:t>信阳师范学院第三十八届春季运动会</w:t>
      </w:r>
    </w:p>
    <w:p w:rsidR="00A3086A" w:rsidRPr="00A3086A" w:rsidRDefault="00A3086A" w:rsidP="00A3086A">
      <w:pPr>
        <w:spacing w:line="336" w:lineRule="auto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A3086A">
        <w:rPr>
          <w:rFonts w:asciiTheme="majorEastAsia" w:eastAsiaTheme="majorEastAsia" w:hAnsiTheme="majorEastAsia" w:hint="eastAsia"/>
          <w:b/>
          <w:sz w:val="44"/>
          <w:szCs w:val="44"/>
        </w:rPr>
        <w:t>田径比赛竞赛规程</w:t>
      </w:r>
    </w:p>
    <w:p w:rsidR="00A3086A" w:rsidRPr="0073750B" w:rsidRDefault="00A3086A" w:rsidP="00A3086A">
      <w:pPr>
        <w:tabs>
          <w:tab w:val="left" w:pos="567"/>
        </w:tabs>
        <w:spacing w:line="336" w:lineRule="auto"/>
        <w:jc w:val="center"/>
        <w:rPr>
          <w:rFonts w:ascii="宋体" w:hAnsi="宋体"/>
          <w:b/>
          <w:sz w:val="32"/>
          <w:szCs w:val="32"/>
        </w:rPr>
      </w:pPr>
    </w:p>
    <w:p w:rsidR="00A3086A" w:rsidRPr="0073750B" w:rsidRDefault="00A3086A" w:rsidP="00A3086A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3750B">
        <w:rPr>
          <w:rFonts w:ascii="黑体" w:eastAsia="黑体" w:hAnsi="黑体" w:hint="eastAsia"/>
          <w:sz w:val="32"/>
          <w:szCs w:val="32"/>
        </w:rPr>
        <w:t>一、竞赛时间、地点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2019年4月25日至26日在校西田径场举行。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3750B">
        <w:rPr>
          <w:rFonts w:ascii="黑体" w:eastAsia="黑体" w:hAnsi="黑体" w:hint="eastAsia"/>
          <w:sz w:val="32"/>
          <w:szCs w:val="32"/>
        </w:rPr>
        <w:t>二、竞赛项目与组别</w:t>
      </w:r>
    </w:p>
    <w:p w:rsidR="00A3086A" w:rsidRPr="0073750B" w:rsidRDefault="00A3086A" w:rsidP="00A3086A">
      <w:pPr>
        <w:spacing w:line="336" w:lineRule="auto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  <w:r w:rsidRPr="0073750B">
        <w:rPr>
          <w:rFonts w:ascii="楷体" w:eastAsia="楷体" w:hAnsi="楷体" w:hint="eastAsia"/>
          <w:b/>
          <w:sz w:val="32"/>
          <w:szCs w:val="32"/>
        </w:rPr>
        <w:t>（一）男女甲组（普</w:t>
      </w:r>
      <w:r>
        <w:rPr>
          <w:rFonts w:ascii="楷体" w:eastAsia="楷体" w:hAnsi="楷体" w:hint="eastAsia"/>
          <w:b/>
          <w:sz w:val="32"/>
          <w:szCs w:val="32"/>
        </w:rPr>
        <w:t>通专业</w:t>
      </w:r>
      <w:r w:rsidRPr="0073750B">
        <w:rPr>
          <w:rFonts w:ascii="楷体" w:eastAsia="楷体" w:hAnsi="楷体" w:hint="eastAsia"/>
          <w:b/>
          <w:sz w:val="32"/>
          <w:szCs w:val="32"/>
        </w:rPr>
        <w:t>学生）：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100米、200米、400米、800米、1500米、4×100米接力、8×200米接力、6×400米接力、铅球（7.26kg男、4kg女）、掷实心球（2kg）、跳高、跳远、三级跳远（男）</w:t>
      </w:r>
    </w:p>
    <w:p w:rsidR="00A3086A" w:rsidRPr="0073750B" w:rsidRDefault="00A3086A" w:rsidP="00A3086A">
      <w:pPr>
        <w:spacing w:line="336" w:lineRule="auto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  <w:r w:rsidRPr="0073750B">
        <w:rPr>
          <w:rFonts w:ascii="楷体" w:eastAsia="楷体" w:hAnsi="楷体" w:hint="eastAsia"/>
          <w:b/>
          <w:sz w:val="32"/>
          <w:szCs w:val="32"/>
        </w:rPr>
        <w:t>（二）男女乙组（体育专业</w:t>
      </w:r>
      <w:r>
        <w:rPr>
          <w:rFonts w:ascii="楷体" w:eastAsia="楷体" w:hAnsi="楷体" w:hint="eastAsia"/>
          <w:b/>
          <w:sz w:val="32"/>
          <w:szCs w:val="32"/>
        </w:rPr>
        <w:t>学生</w:t>
      </w:r>
      <w:r w:rsidRPr="0073750B">
        <w:rPr>
          <w:rFonts w:ascii="楷体" w:eastAsia="楷体" w:hAnsi="楷体" w:hint="eastAsia"/>
          <w:b/>
          <w:sz w:val="32"/>
          <w:szCs w:val="32"/>
        </w:rPr>
        <w:t>）：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100米、200米、400米、800米、1500米、100米栏（0.84m女）、110米栏（1.067米男）、4×100米接力、4×400米接力、铅球（7.26kg男、4kg女）、跳高、跳远、三级跳远（男）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3750B">
        <w:rPr>
          <w:rFonts w:ascii="黑体" w:eastAsia="黑体" w:hAnsi="黑体" w:hint="eastAsia"/>
          <w:sz w:val="32"/>
          <w:szCs w:val="32"/>
        </w:rPr>
        <w:t>三、运动员资格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凡在校统招本、专科学生和硕士研究生，思想进步、身体健康者均可报名参加。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3750B">
        <w:rPr>
          <w:rFonts w:ascii="黑体" w:eastAsia="黑体" w:hAnsi="黑体" w:hint="eastAsia"/>
          <w:sz w:val="32"/>
          <w:szCs w:val="32"/>
        </w:rPr>
        <w:lastRenderedPageBreak/>
        <w:t>四、竞赛办法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（一）学生男、女甲组以各二级学院为单位，每项限报二人，每人限报二项（可兼报接力）。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（二）学生男、女乙组以年级为单位，每项限报二人，每人限报二项（可兼报接力）。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3750B">
        <w:rPr>
          <w:rFonts w:ascii="黑体" w:eastAsia="黑体" w:hAnsi="黑体" w:hint="eastAsia"/>
          <w:sz w:val="32"/>
          <w:szCs w:val="32"/>
        </w:rPr>
        <w:t>五、比赛采用国家体委审定的最新田径竞赛规则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3750B">
        <w:rPr>
          <w:rFonts w:ascii="黑体" w:eastAsia="黑体" w:hAnsi="黑体" w:hint="eastAsia"/>
          <w:sz w:val="32"/>
          <w:szCs w:val="32"/>
        </w:rPr>
        <w:t>六、录取名次、计分及奖励办法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（一）甲组单项取前八名，按9、7、6、5、4、3、2、1计分，乙组单项取前六名，按7、5、4、3、2、1计分。破校记录加10分，破省大运会记录加20分（在本次比赛中，1人在同一项中，无论破几次只计一次）。接力项目加倍计分。甲组参赛运动员八人（队）或不足八人（队），乙组参赛运动员六人（队）或不足六人（队）减一录取，计分方法不变，一人为表演。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（二）团体总分按各单位运动员得分总和，分别排列学生男、女团体名次。甲组前六名给予奖励，乙组前三名给予奖励。如积分相等，以破记录多者名次列前，若再相等以第一名多者名次列前，依此类推。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（三）破记录者和获单项前三名分别发给奖牌和成绩证书，获单项四、五、六、七、八名发给成绩证书。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3750B">
        <w:rPr>
          <w:rFonts w:ascii="黑体" w:eastAsia="黑体" w:hAnsi="黑体" w:hint="eastAsia"/>
          <w:sz w:val="32"/>
          <w:szCs w:val="32"/>
        </w:rPr>
        <w:t>七、报名时间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lastRenderedPageBreak/>
        <w:t>各单位报名表(体育学院主页下载)务必于</w:t>
      </w:r>
      <w:r w:rsidRPr="00A67F4F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A67F4F">
        <w:rPr>
          <w:rFonts w:ascii="仿宋" w:eastAsia="仿宋" w:hAnsi="仿宋" w:hint="eastAsia"/>
          <w:sz w:val="32"/>
          <w:szCs w:val="32"/>
        </w:rPr>
        <w:t>年4月12日以前交体育学院办公室,报名时须报领队、教练及运动员名单并加盖本单位公章，同时上交电子版报名表至2123533603@qq.com,</w:t>
      </w:r>
      <w:r w:rsidRPr="0073750B">
        <w:rPr>
          <w:rFonts w:ascii="仿宋" w:eastAsia="仿宋" w:hAnsi="仿宋" w:hint="eastAsia"/>
          <w:sz w:val="32"/>
          <w:szCs w:val="32"/>
        </w:rPr>
        <w:t>逾期不予编排。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3750B">
        <w:rPr>
          <w:rFonts w:ascii="黑体" w:eastAsia="黑体" w:hAnsi="黑体" w:hint="eastAsia"/>
          <w:sz w:val="32"/>
          <w:szCs w:val="32"/>
        </w:rPr>
        <w:t>八、参赛号码编排：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甲 组：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 xml:space="preserve">1.马克思主义学院：1001-1100 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2.文学院：2001-2100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3.数学与统计学院：3001-3100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4.物理电子工程学院：4001-4100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 xml:space="preserve">5.化学化工学院：5001-5100  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 xml:space="preserve">6.外国语学院：6001-6100 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 xml:space="preserve">7.生命科学学院：7001-7100  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8.地理科学学院：8001-8100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 xml:space="preserve">9.建筑与土木工程学院：9001-9100 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10.计算机与信息技术学院：1101-1190</w:t>
      </w:r>
    </w:p>
    <w:p w:rsidR="00A3086A" w:rsidRPr="0073750B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11.教育科学学院：1201-1290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3750B">
        <w:rPr>
          <w:rFonts w:ascii="仿宋" w:eastAsia="仿宋" w:hAnsi="仿宋" w:hint="eastAsia"/>
          <w:sz w:val="32"/>
          <w:szCs w:val="32"/>
        </w:rPr>
        <w:t>1</w:t>
      </w:r>
      <w:r w:rsidRPr="00BF236C">
        <w:rPr>
          <w:rFonts w:ascii="仿宋" w:eastAsia="仿宋" w:hAnsi="仿宋" w:hint="eastAsia"/>
          <w:sz w:val="32"/>
          <w:szCs w:val="32"/>
        </w:rPr>
        <w:t>2.旅游学院：1301-1390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13.音乐与舞蹈学院：1401-1490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lastRenderedPageBreak/>
        <w:t>14.国际教育学院：1501-1590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15.美术与设计学院：1601-1690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16.历史文化学院：1701-1790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17.传媒学院：1801-1890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 xml:space="preserve">18.商学院：1901-1990  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19.法学与社会学学院：2101-2190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20.教师教育学院：2201-2290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乙 组：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1. 体育学院2018级：0100-0199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2. 体育学院2017级：0200-0299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3. 体育学院2016级：0300-0399</w:t>
      </w:r>
    </w:p>
    <w:p w:rsidR="00A3086A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4. 体育学院2015级：0400-0499</w:t>
      </w:r>
    </w:p>
    <w:p w:rsidR="00A3086A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3086A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3086A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3086A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3086A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3086A" w:rsidRPr="0073750B" w:rsidRDefault="00A3086A" w:rsidP="00A3086A">
      <w:pPr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73750B">
        <w:rPr>
          <w:rFonts w:ascii="黑体" w:eastAsia="黑体" w:hAnsi="黑体" w:hint="eastAsia"/>
          <w:sz w:val="32"/>
          <w:szCs w:val="32"/>
        </w:rPr>
        <w:lastRenderedPageBreak/>
        <w:t>九、运动会日程安排</w:t>
      </w: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7"/>
        <w:gridCol w:w="2777"/>
        <w:gridCol w:w="2777"/>
        <w:gridCol w:w="1476"/>
      </w:tblGrid>
      <w:tr w:rsidR="00A3086A" w:rsidRPr="0073750B" w:rsidTr="008E5B96">
        <w:trPr>
          <w:cantSplit/>
          <w:trHeight w:val="537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ind w:firstLineChars="150" w:firstLine="360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日 期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上午8:00-11:30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下午14:30-17:30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晚上7:30</w:t>
            </w:r>
          </w:p>
        </w:tc>
      </w:tr>
      <w:tr w:rsidR="00A3086A" w:rsidRPr="0073750B" w:rsidTr="008E5B96">
        <w:trPr>
          <w:trHeight w:val="683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四月二十一日（星期日）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1.竞赛工作会议</w:t>
            </w:r>
          </w:p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2．健美操比赛技术会议（体育学院会议室）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 xml:space="preserve">健美操比赛预演（体育馆）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ind w:left="240" w:hangingChars="100" w:hanging="240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竞赛组会议(健美操)</w:t>
            </w:r>
          </w:p>
        </w:tc>
      </w:tr>
      <w:tr w:rsidR="00A3086A" w:rsidRPr="0073750B" w:rsidTr="008E5B96">
        <w:trPr>
          <w:trHeight w:val="683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四月二十二日（星期一）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裁判员学习(自学)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1.大会筹备委员会第二次会议;大会办事机构会议(院办401会议室)</w:t>
            </w:r>
          </w:p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2.裁判员学习(自学)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裁判长会议</w:t>
            </w:r>
          </w:p>
        </w:tc>
      </w:tr>
      <w:tr w:rsidR="00A3086A" w:rsidRPr="0073750B" w:rsidTr="008E5B96">
        <w:trPr>
          <w:trHeight w:val="747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四月二十三日（星期二）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1.田径裁判员分组学习</w:t>
            </w:r>
          </w:p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2.健美操裁判场地实习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1.健美操初赛</w:t>
            </w:r>
          </w:p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2.田径裁判员场地实习</w:t>
            </w:r>
          </w:p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3.</w:t>
            </w:r>
            <w:r w:rsidRPr="0073750B">
              <w:rPr>
                <w:rFonts w:ascii="仿宋_GB2312" w:eastAsia="仿宋_GB2312" w:hAnsi="宋体" w:cs="宋体" w:hint="eastAsia"/>
                <w:sz w:val="24"/>
              </w:rPr>
              <w:t>田径比赛技术会议（文科楼—109）14:30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ind w:left="360" w:hangingChars="150" w:hanging="360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竞赛组会议(田径)</w:t>
            </w:r>
          </w:p>
        </w:tc>
      </w:tr>
      <w:tr w:rsidR="00A3086A" w:rsidRPr="0073750B" w:rsidTr="008E5B96">
        <w:trPr>
          <w:trHeight w:val="945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四月二十四日（星期三）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1.裁判长检查场地器材</w:t>
            </w:r>
          </w:p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2.田径裁判员场地实习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 xml:space="preserve"> 开幕式预演16:30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裁判长会议</w:t>
            </w:r>
          </w:p>
        </w:tc>
      </w:tr>
      <w:tr w:rsidR="00A3086A" w:rsidRPr="0073750B" w:rsidTr="008E5B96">
        <w:trPr>
          <w:trHeight w:val="727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四月二十五日（星期四）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1.开幕式 8:00</w:t>
            </w:r>
          </w:p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2.健美操决赛</w:t>
            </w:r>
          </w:p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3.田径比赛 9:00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田径比赛15:00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裁判长会议</w:t>
            </w:r>
          </w:p>
        </w:tc>
      </w:tr>
      <w:tr w:rsidR="00A3086A" w:rsidRPr="0073750B" w:rsidTr="008E5B96">
        <w:trPr>
          <w:trHeight w:val="708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四月二十六日（星期五）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田径比赛 8:00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1.田径比赛 14:30</w:t>
            </w:r>
          </w:p>
          <w:p w:rsidR="00A3086A" w:rsidRPr="0073750B" w:rsidRDefault="00A3086A" w:rsidP="00A3086A">
            <w:pPr>
              <w:spacing w:line="33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73750B">
              <w:rPr>
                <w:rFonts w:ascii="仿宋_GB2312" w:eastAsia="仿宋_GB2312" w:hAnsi="宋体" w:cs="宋体" w:hint="eastAsia"/>
                <w:sz w:val="24"/>
              </w:rPr>
              <w:t>2.运动会闭幕式 17:00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A" w:rsidRPr="0073750B" w:rsidRDefault="00A3086A" w:rsidP="00A3086A">
            <w:pPr>
              <w:spacing w:line="336" w:lineRule="auto"/>
              <w:ind w:firstLine="645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</w:tbl>
    <w:p w:rsidR="00A3086A" w:rsidRDefault="00A3086A" w:rsidP="00A3086A">
      <w:pPr>
        <w:spacing w:line="336" w:lineRule="auto"/>
        <w:rPr>
          <w:rFonts w:ascii="黑体" w:eastAsia="黑体" w:hAnsi="黑体" w:hint="eastAsia"/>
          <w:sz w:val="32"/>
          <w:szCs w:val="32"/>
        </w:rPr>
      </w:pPr>
    </w:p>
    <w:p w:rsidR="00A3086A" w:rsidRPr="0073750B" w:rsidRDefault="00A3086A" w:rsidP="00A3086A">
      <w:pPr>
        <w:spacing w:line="336" w:lineRule="auto"/>
        <w:rPr>
          <w:rFonts w:ascii="黑体" w:eastAsia="黑体" w:hAnsi="黑体"/>
          <w:sz w:val="32"/>
          <w:szCs w:val="32"/>
        </w:rPr>
      </w:pPr>
    </w:p>
    <w:p w:rsidR="00A3086A" w:rsidRPr="00BF236C" w:rsidRDefault="00A3086A" w:rsidP="00A3086A">
      <w:pPr>
        <w:spacing w:line="336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BF236C">
        <w:rPr>
          <w:rFonts w:ascii="黑体" w:eastAsia="黑体" w:hAnsi="黑体" w:hint="eastAsia"/>
          <w:sz w:val="32"/>
          <w:szCs w:val="32"/>
        </w:rPr>
        <w:lastRenderedPageBreak/>
        <w:t>竞 赛 日 程</w:t>
      </w:r>
    </w:p>
    <w:p w:rsidR="00A3086A" w:rsidRPr="00BF236C" w:rsidRDefault="00A3086A" w:rsidP="00A3086A">
      <w:pPr>
        <w:spacing w:line="336" w:lineRule="auto"/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  <w:r w:rsidRPr="00BF236C">
        <w:rPr>
          <w:rFonts w:ascii="仿宋" w:eastAsia="仿宋" w:hAnsi="仿宋" w:hint="eastAsia"/>
          <w:b/>
          <w:sz w:val="32"/>
          <w:szCs w:val="32"/>
        </w:rPr>
        <w:t>第一场  四月二十五日（星期四）  上午9：00</w:t>
      </w:r>
    </w:p>
    <w:p w:rsidR="00A3086A" w:rsidRPr="00BF236C" w:rsidRDefault="00A3086A" w:rsidP="00A3086A">
      <w:pPr>
        <w:spacing w:line="336" w:lineRule="auto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径   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1.男子甲组100米预赛</w:t>
      </w:r>
      <w:r w:rsidRPr="00BF236C">
        <w:rPr>
          <w:rFonts w:ascii="仿宋" w:eastAsia="仿宋" w:hAnsi="仿宋" w:hint="eastAsia"/>
          <w:sz w:val="32"/>
          <w:szCs w:val="32"/>
        </w:rPr>
        <w:tab/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2.男子乙组100米决赛</w:t>
      </w:r>
      <w:r w:rsidRPr="00BF236C">
        <w:rPr>
          <w:rFonts w:ascii="仿宋" w:eastAsia="仿宋" w:hAnsi="仿宋" w:hint="eastAsia"/>
          <w:sz w:val="32"/>
          <w:szCs w:val="32"/>
        </w:rPr>
        <w:tab/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3.女子甲组100米预赛</w:t>
      </w:r>
      <w:r w:rsidRPr="00BF236C">
        <w:rPr>
          <w:rFonts w:ascii="仿宋" w:eastAsia="仿宋" w:hAnsi="仿宋" w:hint="eastAsia"/>
          <w:sz w:val="32"/>
          <w:szCs w:val="32"/>
        </w:rPr>
        <w:tab/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4.女子乙组100米决赛</w:t>
      </w:r>
      <w:r w:rsidRPr="00BF236C">
        <w:rPr>
          <w:rFonts w:ascii="仿宋" w:eastAsia="仿宋" w:hAnsi="仿宋" w:hint="eastAsia"/>
          <w:sz w:val="32"/>
          <w:szCs w:val="32"/>
        </w:rPr>
        <w:tab/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5.男子甲组400米预赛</w:t>
      </w:r>
      <w:r w:rsidRPr="00BF236C">
        <w:rPr>
          <w:rFonts w:ascii="仿宋" w:eastAsia="仿宋" w:hAnsi="仿宋" w:hint="eastAsia"/>
          <w:sz w:val="32"/>
          <w:szCs w:val="32"/>
        </w:rPr>
        <w:tab/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 xml:space="preserve">6.男子乙组400米决赛  </w:t>
      </w:r>
      <w:r w:rsidRPr="00BF236C">
        <w:rPr>
          <w:rFonts w:ascii="仿宋" w:eastAsia="仿宋" w:hAnsi="仿宋" w:hint="eastAsia"/>
          <w:sz w:val="32"/>
          <w:szCs w:val="32"/>
        </w:rPr>
        <w:tab/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7.女子甲组400米预赛</w:t>
      </w:r>
      <w:r w:rsidRPr="00BF236C">
        <w:rPr>
          <w:rFonts w:ascii="仿宋" w:eastAsia="仿宋" w:hAnsi="仿宋" w:hint="eastAsia"/>
          <w:sz w:val="32"/>
          <w:szCs w:val="32"/>
        </w:rPr>
        <w:tab/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8.女子乙组400米决赛</w:t>
      </w:r>
      <w:r w:rsidRPr="00BF236C">
        <w:rPr>
          <w:rFonts w:ascii="仿宋" w:eastAsia="仿宋" w:hAnsi="仿宋" w:hint="eastAsia"/>
          <w:sz w:val="32"/>
          <w:szCs w:val="32"/>
        </w:rPr>
        <w:tab/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9.男子甲组4×100米接力预赛</w:t>
      </w:r>
      <w:r w:rsidRPr="00BF236C">
        <w:rPr>
          <w:rFonts w:ascii="仿宋" w:eastAsia="仿宋" w:hAnsi="仿宋" w:hint="eastAsia"/>
          <w:sz w:val="32"/>
          <w:szCs w:val="32"/>
        </w:rPr>
        <w:tab/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10.男子乙组4×100米接力决赛</w:t>
      </w:r>
      <w:r w:rsidRPr="00BF236C">
        <w:rPr>
          <w:rFonts w:ascii="仿宋" w:eastAsia="仿宋" w:hAnsi="仿宋" w:hint="eastAsia"/>
          <w:sz w:val="32"/>
          <w:szCs w:val="32"/>
        </w:rPr>
        <w:tab/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11.女子甲组4×100米接力预赛</w:t>
      </w:r>
      <w:r w:rsidRPr="00BF236C">
        <w:rPr>
          <w:rFonts w:ascii="仿宋" w:eastAsia="仿宋" w:hAnsi="仿宋" w:hint="eastAsia"/>
          <w:sz w:val="32"/>
          <w:szCs w:val="32"/>
        </w:rPr>
        <w:tab/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12.女子乙组4×100米接力决赛</w:t>
      </w:r>
      <w:r w:rsidRPr="00BF236C">
        <w:rPr>
          <w:rFonts w:ascii="仿宋" w:eastAsia="仿宋" w:hAnsi="仿宋" w:hint="eastAsia"/>
          <w:sz w:val="32"/>
          <w:szCs w:val="32"/>
        </w:rPr>
        <w:tab/>
      </w:r>
    </w:p>
    <w:p w:rsidR="00A3086A" w:rsidRPr="00BF236C" w:rsidRDefault="00A3086A" w:rsidP="00A3086A">
      <w:pPr>
        <w:spacing w:line="336" w:lineRule="auto"/>
        <w:rPr>
          <w:rFonts w:ascii="仿宋" w:eastAsia="仿宋" w:hAnsi="仿宋"/>
          <w:sz w:val="32"/>
          <w:szCs w:val="32"/>
        </w:rPr>
      </w:pPr>
    </w:p>
    <w:p w:rsidR="00A3086A" w:rsidRPr="00BF236C" w:rsidRDefault="00A3086A" w:rsidP="00A3086A">
      <w:pPr>
        <w:spacing w:line="336" w:lineRule="auto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田   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1.女子甲组跳高决赛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lastRenderedPageBreak/>
        <w:t>2.男子甲组掷实心球决赛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3.女子甲组铅球决赛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4.男子乙组三级跳远决赛</w:t>
      </w:r>
    </w:p>
    <w:p w:rsidR="00A3086A" w:rsidRPr="00BF236C" w:rsidRDefault="00A3086A" w:rsidP="00A3086A">
      <w:pPr>
        <w:tabs>
          <w:tab w:val="left" w:pos="7513"/>
        </w:tabs>
        <w:spacing w:line="336" w:lineRule="auto"/>
        <w:rPr>
          <w:rFonts w:ascii="仿宋" w:eastAsia="仿宋" w:hAnsi="仿宋"/>
          <w:sz w:val="32"/>
          <w:szCs w:val="32"/>
        </w:rPr>
      </w:pPr>
    </w:p>
    <w:p w:rsidR="00A3086A" w:rsidRPr="00BF236C" w:rsidRDefault="00A3086A" w:rsidP="00A3086A">
      <w:pPr>
        <w:spacing w:line="336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BF236C">
        <w:rPr>
          <w:rFonts w:ascii="仿宋" w:eastAsia="仿宋" w:hAnsi="仿宋" w:hint="eastAsia"/>
          <w:b/>
          <w:sz w:val="32"/>
          <w:szCs w:val="32"/>
        </w:rPr>
        <w:t>第二场  四月二十五日（星期四）  下午15：00</w:t>
      </w:r>
    </w:p>
    <w:p w:rsidR="00A3086A" w:rsidRPr="00BF236C" w:rsidRDefault="00A3086A" w:rsidP="00A3086A">
      <w:pPr>
        <w:spacing w:line="336" w:lineRule="auto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径    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1.女子甲组100米决赛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2.男子甲组100米决赛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3.女子甲组400米决赛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4.男子甲组400米决赛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5.女子甲组1500米预决赛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6.男子甲组1500米预决赛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7.女子甲组4×100米接力决赛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8.男子甲组4×100米接力决赛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3086A" w:rsidRPr="00BF236C" w:rsidRDefault="00A3086A" w:rsidP="00A3086A">
      <w:pPr>
        <w:spacing w:line="336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田    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1.女子甲组跳远决赛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2.男子甲组跳高决赛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lastRenderedPageBreak/>
        <w:t>3.女子甲组掷实心球决赛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4.女子乙组跳远决赛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3086A" w:rsidRPr="00BF236C" w:rsidRDefault="00A3086A" w:rsidP="00A3086A">
      <w:pPr>
        <w:spacing w:line="336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BF236C">
        <w:rPr>
          <w:rFonts w:ascii="仿宋" w:eastAsia="仿宋" w:hAnsi="仿宋" w:hint="eastAsia"/>
          <w:b/>
          <w:sz w:val="32"/>
          <w:szCs w:val="32"/>
        </w:rPr>
        <w:t>第三场  四月二十六日（星期五）  上午8：00</w:t>
      </w:r>
    </w:p>
    <w:p w:rsidR="00A3086A" w:rsidRPr="00BF236C" w:rsidRDefault="00A3086A" w:rsidP="00A3086A">
      <w:pPr>
        <w:spacing w:line="336" w:lineRule="auto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径    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1.女子乙组100米栏预决赛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2.男子甲组200米预赛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3.男子乙组200米决赛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4.女子甲组200米预赛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5.女子乙组200米决赛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6.女子甲组800米预决赛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7.男子甲组800米预决赛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8.女子乙组800米预决赛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9.男子乙组800米预决赛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10.女子甲组8×200米接力预决赛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11.男子甲组8×200米接力预决赛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3086A" w:rsidRPr="00BF236C" w:rsidRDefault="00A3086A" w:rsidP="00A3086A">
      <w:pPr>
        <w:spacing w:line="336" w:lineRule="auto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田    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lastRenderedPageBreak/>
        <w:t>1.女子乙组铅球决赛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2.男子甲组三级跳远决赛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3.男子乙组跳高决赛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4.男子乙组铅球决赛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3086A" w:rsidRPr="00BF236C" w:rsidRDefault="00A3086A" w:rsidP="00A3086A">
      <w:pPr>
        <w:spacing w:line="336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BF236C">
        <w:rPr>
          <w:rFonts w:ascii="仿宋" w:eastAsia="仿宋" w:hAnsi="仿宋" w:hint="eastAsia"/>
          <w:b/>
          <w:sz w:val="32"/>
          <w:szCs w:val="32"/>
        </w:rPr>
        <w:t>第四场  四月二十六日（星期五）  下午14：30</w:t>
      </w:r>
    </w:p>
    <w:p w:rsidR="00A3086A" w:rsidRPr="00BF236C" w:rsidRDefault="00A3086A" w:rsidP="00A3086A">
      <w:pPr>
        <w:spacing w:line="336" w:lineRule="auto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径    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1.男子乙组110米栏预决赛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2.女子甲组200米决赛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3.男子甲组200米决赛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 xml:space="preserve">4.女子乙组1500米预决赛   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5.男子乙组1500米预决赛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6.女子乙组4×400米接力决赛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7.男子乙组4×400米接力决赛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8.女子甲组6×400米接力预决赛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9.男子甲组6×400米接力预决赛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3086A" w:rsidRPr="00BF236C" w:rsidRDefault="00A3086A" w:rsidP="00A3086A">
      <w:pPr>
        <w:tabs>
          <w:tab w:val="left" w:pos="4111"/>
        </w:tabs>
        <w:spacing w:line="336" w:lineRule="auto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田    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lastRenderedPageBreak/>
        <w:t>1.男子甲组跳远决赛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2.男子甲组铅球决赛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3.女子乙组跳高决赛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4.男子乙组跳远决赛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F236C">
        <w:rPr>
          <w:rFonts w:ascii="黑体" w:eastAsia="黑体" w:hAnsi="黑体" w:hint="eastAsia"/>
          <w:sz w:val="32"/>
          <w:szCs w:val="32"/>
        </w:rPr>
        <w:t>十、其它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（一）此规程解释权归组委会。</w:t>
      </w:r>
    </w:p>
    <w:p w:rsidR="00A3086A" w:rsidRPr="00BF236C" w:rsidRDefault="00A3086A" w:rsidP="00A3086A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F236C">
        <w:rPr>
          <w:rFonts w:ascii="仿宋" w:eastAsia="仿宋" w:hAnsi="仿宋" w:hint="eastAsia"/>
          <w:sz w:val="32"/>
          <w:szCs w:val="32"/>
        </w:rPr>
        <w:t>（二）未尽事宜另行通知。</w:t>
      </w:r>
    </w:p>
    <w:p w:rsidR="004358AB" w:rsidRPr="00A3086A" w:rsidRDefault="004358AB" w:rsidP="00A3086A">
      <w:pPr>
        <w:spacing w:line="336" w:lineRule="auto"/>
      </w:pPr>
    </w:p>
    <w:sectPr w:rsidR="004358AB" w:rsidRPr="00A3086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6E" w:rsidRDefault="00475F6E" w:rsidP="00A3086A">
      <w:pPr>
        <w:spacing w:after="0"/>
      </w:pPr>
      <w:r>
        <w:separator/>
      </w:r>
    </w:p>
  </w:endnote>
  <w:endnote w:type="continuationSeparator" w:id="0">
    <w:p w:rsidR="00475F6E" w:rsidRDefault="00475F6E" w:rsidP="00A308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hakuyoxingshu7000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楷体">
    <w:altName w:val="宋体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6E" w:rsidRDefault="00475F6E" w:rsidP="00A3086A">
      <w:pPr>
        <w:spacing w:after="0"/>
      </w:pPr>
      <w:r>
        <w:separator/>
      </w:r>
    </w:p>
  </w:footnote>
  <w:footnote w:type="continuationSeparator" w:id="0">
    <w:p w:rsidR="00475F6E" w:rsidRDefault="00475F6E" w:rsidP="00A3086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75F6E"/>
    <w:rsid w:val="00483EEC"/>
    <w:rsid w:val="008B7726"/>
    <w:rsid w:val="00A3086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8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86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86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86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2019-04-08T08:11:00Z</dcterms:modified>
</cp:coreProperties>
</file>